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2B" w:rsidRDefault="00394C2B" w:rsidP="00394C2B">
      <w:pPr>
        <w:pStyle w:val="SemEspaamento"/>
      </w:pPr>
    </w:p>
    <w:p w:rsidR="00394C2B" w:rsidRDefault="00394C2B" w:rsidP="00394C2B">
      <w:pPr>
        <w:ind w:right="-376"/>
        <w:jc w:val="center"/>
        <w:rPr>
          <w:rFonts w:ascii="Tahoma" w:hAnsi="Tahoma" w:cs="Tahoma"/>
          <w:b/>
          <w:sz w:val="20"/>
          <w:u w:val="single"/>
        </w:rPr>
      </w:pPr>
      <w:r w:rsidRPr="005172A4">
        <w:rPr>
          <w:rFonts w:ascii="Tahoma" w:hAnsi="Tahoma" w:cs="Tahoma"/>
          <w:b/>
          <w:sz w:val="20"/>
          <w:u w:val="single"/>
        </w:rPr>
        <w:t>AVISO DE LICITAÇÃO</w:t>
      </w:r>
    </w:p>
    <w:p w:rsidR="00394C2B" w:rsidRPr="005172A4" w:rsidRDefault="00394C2B" w:rsidP="00394C2B">
      <w:pPr>
        <w:pStyle w:val="SemEspaamento"/>
      </w:pPr>
    </w:p>
    <w:p w:rsidR="00394C2B" w:rsidRDefault="00394C2B" w:rsidP="00394C2B">
      <w:pPr>
        <w:ind w:right="-376"/>
        <w:jc w:val="center"/>
        <w:rPr>
          <w:rFonts w:ascii="Tahoma" w:hAnsi="Tahoma" w:cs="Tahoma"/>
          <w:b/>
          <w:sz w:val="20"/>
        </w:rPr>
      </w:pPr>
      <w:r>
        <w:rPr>
          <w:rFonts w:ascii="Tahoma" w:hAnsi="Tahoma" w:cs="Tahoma"/>
          <w:b/>
          <w:sz w:val="20"/>
        </w:rPr>
        <w:t>Pregão Presencial nº. 068/2017.</w:t>
      </w:r>
    </w:p>
    <w:p w:rsidR="00394C2B" w:rsidRPr="00CE0718" w:rsidRDefault="00394C2B" w:rsidP="00394C2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394C2B" w:rsidRPr="005172A4" w:rsidRDefault="00394C2B" w:rsidP="00394C2B">
      <w:pPr>
        <w:pStyle w:val="SemEspaamento"/>
      </w:pPr>
      <w:r w:rsidRPr="005172A4">
        <w:t xml:space="preserve">  </w:t>
      </w:r>
    </w:p>
    <w:p w:rsidR="00394C2B" w:rsidRDefault="00394C2B" w:rsidP="00394C2B">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mudas de flores, de árvores e esterco para revitalização da Praça Erasmo Cordeiro, Avenida Silveira Pinto, Pista de Caminhada e Viveiro Municipal.</w:t>
      </w:r>
    </w:p>
    <w:p w:rsidR="00394C2B" w:rsidRPr="00EE626F" w:rsidRDefault="00394C2B" w:rsidP="00394C2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23/10/2017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51.155,00</w:t>
      </w:r>
      <w:r w:rsidRPr="00EE626F">
        <w:rPr>
          <w:rFonts w:ascii="Tahoma" w:hAnsi="Tahoma" w:cs="Tahoma"/>
          <w:sz w:val="20"/>
          <w:szCs w:val="20"/>
        </w:rPr>
        <w:t xml:space="preserve"> (</w:t>
      </w:r>
      <w:r>
        <w:rPr>
          <w:rFonts w:ascii="Tahoma" w:hAnsi="Tahoma" w:cs="Tahoma"/>
          <w:sz w:val="20"/>
          <w:szCs w:val="20"/>
        </w:rPr>
        <w:t>cinquenta e um mil cento e cinquenta e cinco reais).</w:t>
      </w:r>
    </w:p>
    <w:p w:rsidR="00394C2B" w:rsidRDefault="00394C2B" w:rsidP="00394C2B">
      <w:pPr>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w:t>
      </w:r>
      <w:proofErr w:type="gramStart"/>
      <w:r w:rsidRPr="005172A4">
        <w:rPr>
          <w:rFonts w:ascii="Tahoma" w:hAnsi="Tahoma" w:cs="Tahoma"/>
          <w:sz w:val="20"/>
        </w:rPr>
        <w:t>endereço</w:t>
      </w:r>
      <w:proofErr w:type="gramEnd"/>
      <w:r w:rsidRPr="005172A4">
        <w:rPr>
          <w:rFonts w:ascii="Tahoma" w:hAnsi="Tahoma" w:cs="Tahoma"/>
          <w:sz w:val="20"/>
        </w:rPr>
        <w:t xml:space="preserve"> supra, junto ao Setor de licitações, de segunda a sexta-feira, no horário das 09h00min às 11h00</w:t>
      </w:r>
      <w:r>
        <w:rPr>
          <w:rFonts w:ascii="Tahoma" w:hAnsi="Tahoma" w:cs="Tahoma"/>
          <w:sz w:val="20"/>
        </w:rPr>
        <w:t>min e das 13h30min às 15h30min e no endereço eletrônico www.ribeiraodopinhal.pr.gov.br .</w:t>
      </w:r>
    </w:p>
    <w:p w:rsidR="00394C2B" w:rsidRDefault="00394C2B" w:rsidP="00394C2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94C2B" w:rsidRPr="005172A4" w:rsidRDefault="00394C2B" w:rsidP="00394C2B">
      <w:pPr>
        <w:ind w:right="-376"/>
        <w:jc w:val="both"/>
        <w:rPr>
          <w:rFonts w:ascii="Tahoma" w:hAnsi="Tahoma" w:cs="Tahoma"/>
          <w:sz w:val="20"/>
        </w:rPr>
      </w:pPr>
    </w:p>
    <w:p w:rsidR="00394C2B" w:rsidRPr="005172A4" w:rsidRDefault="00394C2B" w:rsidP="00394C2B">
      <w:pPr>
        <w:ind w:right="-376"/>
        <w:jc w:val="both"/>
        <w:rPr>
          <w:rFonts w:ascii="Tahoma" w:hAnsi="Tahoma" w:cs="Tahoma"/>
          <w:sz w:val="20"/>
        </w:rPr>
      </w:pPr>
    </w:p>
    <w:p w:rsidR="00394C2B" w:rsidRPr="005172A4" w:rsidRDefault="00394C2B" w:rsidP="00394C2B">
      <w:pPr>
        <w:ind w:right="-376"/>
        <w:jc w:val="right"/>
        <w:rPr>
          <w:rFonts w:ascii="Tahoma" w:hAnsi="Tahoma" w:cs="Tahoma"/>
          <w:sz w:val="20"/>
        </w:rPr>
      </w:pPr>
      <w:r>
        <w:rPr>
          <w:rFonts w:ascii="Tahoma" w:hAnsi="Tahoma" w:cs="Tahoma"/>
          <w:sz w:val="20"/>
        </w:rPr>
        <w:t>Ribeirão do Pinhal, 06 de outubro de 2017.</w:t>
      </w:r>
    </w:p>
    <w:p w:rsidR="00394C2B" w:rsidRPr="005172A4"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rPr>
      </w:pPr>
    </w:p>
    <w:p w:rsidR="00394C2B" w:rsidRPr="005172A4" w:rsidRDefault="00394C2B" w:rsidP="00394C2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94C2B" w:rsidRPr="005172A4" w:rsidRDefault="00394C2B" w:rsidP="00394C2B">
      <w:pPr>
        <w:spacing w:after="0" w:line="240" w:lineRule="auto"/>
        <w:ind w:right="-374"/>
        <w:jc w:val="center"/>
        <w:rPr>
          <w:rFonts w:ascii="Tahoma" w:hAnsi="Tahoma" w:cs="Tahoma"/>
          <w:b/>
          <w:sz w:val="20"/>
        </w:rPr>
      </w:pPr>
      <w:r w:rsidRPr="005172A4">
        <w:rPr>
          <w:rFonts w:ascii="Tahoma" w:hAnsi="Tahoma" w:cs="Tahoma"/>
          <w:b/>
          <w:sz w:val="20"/>
        </w:rPr>
        <w:t>Pregoeiro Municipal</w:t>
      </w:r>
    </w:p>
    <w:p w:rsidR="00394C2B" w:rsidRPr="005172A4"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rPr>
      </w:pPr>
    </w:p>
    <w:p w:rsidR="00394C2B" w:rsidRDefault="00394C2B" w:rsidP="00394C2B">
      <w:pPr>
        <w:ind w:right="-376"/>
        <w:jc w:val="center"/>
        <w:rPr>
          <w:rFonts w:ascii="Tahoma" w:hAnsi="Tahoma" w:cs="Tahoma"/>
          <w:b/>
          <w:sz w:val="20"/>
        </w:rPr>
      </w:pPr>
    </w:p>
    <w:p w:rsidR="00394C2B" w:rsidRDefault="00394C2B" w:rsidP="00394C2B">
      <w:pPr>
        <w:ind w:right="-376"/>
        <w:jc w:val="center"/>
        <w:rPr>
          <w:rFonts w:ascii="Tahoma" w:hAnsi="Tahoma" w:cs="Tahoma"/>
          <w:b/>
          <w:sz w:val="20"/>
        </w:rPr>
      </w:pPr>
    </w:p>
    <w:p w:rsidR="00394C2B" w:rsidRPr="005172A4" w:rsidRDefault="00394C2B" w:rsidP="00394C2B">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068/2017.</w:t>
      </w:r>
    </w:p>
    <w:p w:rsidR="00394C2B" w:rsidRPr="005172A4" w:rsidRDefault="00394C2B" w:rsidP="00394C2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94C2B" w:rsidRPr="005172A4" w:rsidRDefault="00394C2B" w:rsidP="00394C2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94C2B" w:rsidRPr="005172A4" w:rsidRDefault="00394C2B" w:rsidP="00394C2B">
      <w:pPr>
        <w:pStyle w:val="Ttulo8"/>
        <w:ind w:right="-376"/>
        <w:jc w:val="left"/>
        <w:rPr>
          <w:rFonts w:ascii="Tahoma" w:hAnsi="Tahoma" w:cs="Tahoma"/>
          <w:sz w:val="20"/>
        </w:rPr>
      </w:pPr>
    </w:p>
    <w:p w:rsidR="00394C2B" w:rsidRPr="005172A4" w:rsidRDefault="00394C2B" w:rsidP="00394C2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23/10/2017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394C2B" w:rsidRDefault="00394C2B" w:rsidP="00394C2B">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74712D">
        <w:rPr>
          <w:rFonts w:ascii="Tahoma" w:hAnsi="Tahoma" w:cs="Tahoma"/>
          <w:sz w:val="20"/>
        </w:rPr>
        <w:t>registro de preços para possível aquisição de mudas de flores, de árvores e esterco para revitalização da Praça Erasmo Cordeiro, Avenida Silveira Pinto, Pista d</w:t>
      </w:r>
      <w:r w:rsidR="0074712D">
        <w:rPr>
          <w:rFonts w:ascii="Tahoma" w:hAnsi="Tahoma" w:cs="Tahoma"/>
          <w:sz w:val="20"/>
        </w:rPr>
        <w:t>e Caminhada e Viveiro Municipal</w:t>
      </w:r>
      <w:r>
        <w:rPr>
          <w:rFonts w:ascii="Tahoma" w:hAnsi="Tahoma" w:cs="Tahoma"/>
          <w:sz w:val="20"/>
        </w:rPr>
        <w:t>.</w:t>
      </w:r>
    </w:p>
    <w:p w:rsidR="00394C2B" w:rsidRPr="00E36F93" w:rsidRDefault="00394C2B" w:rsidP="00394C2B">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94C2B" w:rsidRPr="005172A4" w:rsidRDefault="00394C2B" w:rsidP="00394C2B">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394C2B" w:rsidRPr="005172A4" w:rsidRDefault="00394C2B" w:rsidP="00394C2B">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94C2B" w:rsidRPr="005172A4" w:rsidRDefault="00394C2B" w:rsidP="00394C2B">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w:t>
      </w:r>
      <w:r w:rsidR="0074712D">
        <w:rPr>
          <w:rFonts w:ascii="Tahoma" w:hAnsi="Tahoma" w:cs="Tahoma"/>
          <w:b/>
          <w:color w:val="000000"/>
          <w:sz w:val="20"/>
        </w:rPr>
        <w:t>4</w:t>
      </w:r>
      <w:r w:rsidRPr="000F14A5">
        <w:rPr>
          <w:rFonts w:ascii="Tahoma" w:hAnsi="Tahoma" w:cs="Tahoma"/>
          <w:b/>
          <w:color w:val="000000"/>
          <w:sz w:val="20"/>
        </w:rPr>
        <w:t>h</w:t>
      </w:r>
      <w:r w:rsidR="0074712D">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4712D">
        <w:rPr>
          <w:rFonts w:ascii="Tahoma" w:hAnsi="Tahoma" w:cs="Tahoma"/>
          <w:b/>
          <w:sz w:val="20"/>
        </w:rPr>
        <w:t>23</w:t>
      </w:r>
      <w:r>
        <w:rPr>
          <w:rFonts w:ascii="Tahoma" w:hAnsi="Tahoma" w:cs="Tahoma"/>
          <w:b/>
          <w:sz w:val="20"/>
        </w:rPr>
        <w:t>/10/2017.</w:t>
      </w:r>
      <w:r w:rsidRPr="005172A4">
        <w:t xml:space="preserve">   </w:t>
      </w:r>
    </w:p>
    <w:p w:rsidR="00394C2B" w:rsidRPr="005172A4" w:rsidRDefault="00394C2B" w:rsidP="00394C2B">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94C2B" w:rsidRPr="005172A4" w:rsidRDefault="00394C2B" w:rsidP="00394C2B">
      <w:pPr>
        <w:pStyle w:val="SemEspaamento"/>
      </w:pPr>
    </w:p>
    <w:p w:rsidR="00394C2B" w:rsidRDefault="00394C2B" w:rsidP="00394C2B">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74712D">
        <w:rPr>
          <w:rFonts w:ascii="Tahoma" w:hAnsi="Tahoma" w:cs="Tahoma"/>
          <w:sz w:val="20"/>
        </w:rPr>
        <w:t>registro de preços para possível aquisição de mudas de flores, de árvores e esterco para revitalização da Praça Erasmo Cordeiro, Avenida Silveira Pinto, Pista de Caminhada e Viveiro Municipal.</w:t>
      </w:r>
    </w:p>
    <w:p w:rsidR="0074712D" w:rsidRPr="00EE626F" w:rsidRDefault="00394C2B" w:rsidP="0074712D">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74712D" w:rsidRPr="00522716">
        <w:rPr>
          <w:rFonts w:ascii="Tahoma" w:hAnsi="Tahoma" w:cs="Tahoma"/>
          <w:b/>
          <w:sz w:val="20"/>
          <w:szCs w:val="20"/>
        </w:rPr>
        <w:t xml:space="preserve">R$ </w:t>
      </w:r>
      <w:r w:rsidR="0074712D">
        <w:rPr>
          <w:rFonts w:ascii="Tahoma" w:hAnsi="Tahoma" w:cs="Tahoma"/>
          <w:b/>
          <w:sz w:val="20"/>
          <w:szCs w:val="20"/>
        </w:rPr>
        <w:t>51.155,00</w:t>
      </w:r>
      <w:r w:rsidR="0074712D" w:rsidRPr="00EE626F">
        <w:rPr>
          <w:rFonts w:ascii="Tahoma" w:hAnsi="Tahoma" w:cs="Tahoma"/>
          <w:sz w:val="20"/>
          <w:szCs w:val="20"/>
        </w:rPr>
        <w:t xml:space="preserve"> (</w:t>
      </w:r>
      <w:r w:rsidR="0074712D">
        <w:rPr>
          <w:rFonts w:ascii="Tahoma" w:hAnsi="Tahoma" w:cs="Tahoma"/>
          <w:sz w:val="20"/>
          <w:szCs w:val="20"/>
        </w:rPr>
        <w:t>cinquenta e um mil cento e cinquenta e cinco reais).</w:t>
      </w:r>
    </w:p>
    <w:p w:rsidR="0074712D" w:rsidRDefault="0074712D" w:rsidP="0074712D">
      <w:pPr>
        <w:ind w:firstLine="708"/>
        <w:jc w:val="both"/>
        <w:rPr>
          <w:rFonts w:ascii="Tahoma" w:hAnsi="Tahoma" w:cs="Tahoma"/>
          <w:b/>
          <w:sz w:val="20"/>
          <w:szCs w:val="20"/>
        </w:rPr>
      </w:pPr>
      <w:r>
        <w:rPr>
          <w:rFonts w:ascii="Tahoma" w:hAnsi="Tahoma" w:cs="Tahoma"/>
          <w:b/>
          <w:sz w:val="20"/>
          <w:szCs w:val="20"/>
        </w:rPr>
        <w:t>O</w:t>
      </w:r>
      <w:r w:rsidR="00394C2B" w:rsidRPr="00566A79">
        <w:rPr>
          <w:rFonts w:ascii="Tahoma" w:hAnsi="Tahoma" w:cs="Tahoma"/>
          <w:b/>
          <w:sz w:val="20"/>
          <w:szCs w:val="20"/>
        </w:rPr>
        <w:t xml:space="preserve"> responsável pelo </w:t>
      </w:r>
      <w:r>
        <w:rPr>
          <w:rFonts w:ascii="Tahoma" w:hAnsi="Tahoma" w:cs="Tahoma"/>
          <w:b/>
          <w:sz w:val="20"/>
          <w:szCs w:val="20"/>
        </w:rPr>
        <w:t>recebimento e esclarecimento de duvidas sobre os</w:t>
      </w:r>
      <w:r w:rsidR="00394C2B" w:rsidRPr="00566A79">
        <w:rPr>
          <w:rFonts w:ascii="Tahoma" w:hAnsi="Tahoma" w:cs="Tahoma"/>
          <w:b/>
          <w:sz w:val="20"/>
          <w:szCs w:val="20"/>
        </w:rPr>
        <w:t xml:space="preserve"> produtos </w:t>
      </w:r>
      <w:r w:rsidR="00394C2B">
        <w:rPr>
          <w:rFonts w:ascii="Tahoma" w:hAnsi="Tahoma" w:cs="Tahoma"/>
          <w:b/>
          <w:sz w:val="20"/>
          <w:szCs w:val="20"/>
        </w:rPr>
        <w:t>será</w:t>
      </w:r>
      <w:r w:rsidR="00394C2B" w:rsidRPr="00566A79">
        <w:rPr>
          <w:rFonts w:ascii="Tahoma" w:hAnsi="Tahoma" w:cs="Tahoma"/>
          <w:b/>
          <w:sz w:val="20"/>
          <w:szCs w:val="20"/>
        </w:rPr>
        <w:t xml:space="preserve"> </w:t>
      </w:r>
      <w:r>
        <w:rPr>
          <w:rFonts w:ascii="Tahoma" w:hAnsi="Tahoma" w:cs="Tahoma"/>
          <w:b/>
          <w:sz w:val="20"/>
          <w:szCs w:val="20"/>
        </w:rPr>
        <w:t>o</w:t>
      </w:r>
      <w:r w:rsidR="00394C2B" w:rsidRPr="00566A79">
        <w:rPr>
          <w:rFonts w:ascii="Tahoma" w:hAnsi="Tahoma" w:cs="Tahoma"/>
          <w:b/>
          <w:sz w:val="20"/>
          <w:szCs w:val="20"/>
        </w:rPr>
        <w:t xml:space="preserve"> senhor </w:t>
      </w:r>
      <w:r>
        <w:rPr>
          <w:rFonts w:ascii="Tahoma" w:hAnsi="Tahoma" w:cs="Tahoma"/>
          <w:b/>
          <w:sz w:val="20"/>
          <w:szCs w:val="20"/>
        </w:rPr>
        <w:t xml:space="preserve">Alcídio </w:t>
      </w:r>
      <w:proofErr w:type="spellStart"/>
      <w:r>
        <w:rPr>
          <w:rFonts w:ascii="Tahoma" w:hAnsi="Tahoma" w:cs="Tahoma"/>
          <w:b/>
          <w:sz w:val="20"/>
          <w:szCs w:val="20"/>
        </w:rPr>
        <w:t>B.S.Junior</w:t>
      </w:r>
      <w:proofErr w:type="spellEnd"/>
      <w:r>
        <w:rPr>
          <w:rFonts w:ascii="Tahoma" w:hAnsi="Tahoma" w:cs="Tahoma"/>
          <w:b/>
          <w:sz w:val="20"/>
          <w:szCs w:val="20"/>
        </w:rPr>
        <w:t xml:space="preserve"> – (43)3551-2599.</w:t>
      </w:r>
    </w:p>
    <w:p w:rsidR="00394C2B" w:rsidRPr="00522716" w:rsidRDefault="0074712D" w:rsidP="0074712D">
      <w:pPr>
        <w:jc w:val="both"/>
        <w:rPr>
          <w:rFonts w:ascii="Tahoma" w:hAnsi="Tahoma" w:cs="Tahoma"/>
          <w:b/>
          <w:sz w:val="20"/>
          <w:szCs w:val="20"/>
          <w:u w:val="single"/>
        </w:rPr>
      </w:pPr>
      <w:r w:rsidRPr="00522716">
        <w:rPr>
          <w:rFonts w:ascii="Tahoma" w:hAnsi="Tahoma" w:cs="Tahoma"/>
          <w:b/>
          <w:sz w:val="20"/>
          <w:szCs w:val="20"/>
          <w:u w:val="single"/>
        </w:rPr>
        <w:t xml:space="preserve"> </w:t>
      </w:r>
      <w:r w:rsidR="00394C2B" w:rsidRPr="00522716">
        <w:rPr>
          <w:rFonts w:ascii="Tahoma" w:hAnsi="Tahoma" w:cs="Tahoma"/>
          <w:b/>
          <w:sz w:val="20"/>
          <w:szCs w:val="20"/>
          <w:u w:val="single"/>
        </w:rPr>
        <w:t>II - DA PARTICIPAÇÃO</w:t>
      </w:r>
    </w:p>
    <w:p w:rsidR="00394C2B" w:rsidRPr="00CE0718" w:rsidRDefault="00394C2B" w:rsidP="00394C2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94C2B" w:rsidRPr="00CE0718" w:rsidRDefault="00394C2B" w:rsidP="00394C2B">
      <w:pPr>
        <w:pStyle w:val="SemEspaamento"/>
        <w:jc w:val="both"/>
        <w:rPr>
          <w:rFonts w:ascii="Tahoma" w:hAnsi="Tahoma" w:cs="Tahoma"/>
          <w:sz w:val="20"/>
          <w:szCs w:val="20"/>
        </w:rPr>
      </w:pPr>
    </w:p>
    <w:p w:rsidR="00394C2B" w:rsidRPr="006B302F" w:rsidRDefault="00394C2B" w:rsidP="00394C2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94C2B" w:rsidRPr="00CE0718" w:rsidRDefault="00394C2B" w:rsidP="00394C2B">
      <w:pPr>
        <w:pStyle w:val="SemEspaamento"/>
        <w:jc w:val="both"/>
        <w:rPr>
          <w:rFonts w:ascii="Tahoma" w:hAnsi="Tahoma" w:cs="Tahoma"/>
          <w:sz w:val="20"/>
          <w:szCs w:val="20"/>
        </w:rPr>
      </w:pPr>
    </w:p>
    <w:p w:rsidR="00394C2B" w:rsidRPr="00CE0718" w:rsidRDefault="00394C2B" w:rsidP="00394C2B">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94C2B" w:rsidRPr="00E36F93" w:rsidRDefault="00394C2B" w:rsidP="00394C2B">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94C2B" w:rsidRPr="00E36F93" w:rsidRDefault="00394C2B" w:rsidP="00394C2B">
      <w:pPr>
        <w:pStyle w:val="SemEspaamento"/>
        <w:rPr>
          <w:sz w:val="20"/>
          <w:szCs w:val="20"/>
        </w:rPr>
      </w:pPr>
    </w:p>
    <w:p w:rsidR="00394C2B" w:rsidRPr="00E36F93" w:rsidRDefault="00394C2B" w:rsidP="00394C2B">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94C2B" w:rsidRPr="00E36F93" w:rsidRDefault="00394C2B" w:rsidP="00394C2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94C2B" w:rsidRPr="00E36F93" w:rsidRDefault="00394C2B" w:rsidP="00394C2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94C2B" w:rsidRPr="00E36F93" w:rsidRDefault="00394C2B" w:rsidP="00394C2B">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94C2B" w:rsidRPr="00E36F93" w:rsidRDefault="00394C2B" w:rsidP="00394C2B">
      <w:pPr>
        <w:pStyle w:val="Textoembloco"/>
        <w:rPr>
          <w:rFonts w:ascii="Tahoma" w:hAnsi="Tahoma" w:cs="Tahoma"/>
          <w:sz w:val="20"/>
        </w:rPr>
      </w:pPr>
    </w:p>
    <w:p w:rsidR="00394C2B" w:rsidRPr="00E36F93" w:rsidRDefault="00394C2B" w:rsidP="00394C2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394C2B" w:rsidRPr="00E36F93" w:rsidRDefault="00394C2B" w:rsidP="00394C2B">
      <w:pPr>
        <w:pStyle w:val="Textoembloco"/>
        <w:rPr>
          <w:rFonts w:ascii="Tahoma" w:hAnsi="Tahoma" w:cs="Tahoma"/>
          <w:sz w:val="20"/>
        </w:rPr>
      </w:pPr>
    </w:p>
    <w:p w:rsidR="00394C2B" w:rsidRPr="00E36F93" w:rsidRDefault="00394C2B" w:rsidP="00394C2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94C2B" w:rsidRPr="00E36F93" w:rsidRDefault="00394C2B" w:rsidP="00394C2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394C2B" w:rsidRPr="00E36F93" w:rsidRDefault="00394C2B" w:rsidP="00394C2B">
      <w:pPr>
        <w:pStyle w:val="Textoembloco"/>
        <w:rPr>
          <w:rFonts w:ascii="Tahoma" w:hAnsi="Tahoma" w:cs="Tahoma"/>
          <w:color w:val="000000"/>
          <w:sz w:val="20"/>
        </w:rPr>
      </w:pPr>
    </w:p>
    <w:p w:rsidR="00394C2B" w:rsidRPr="00E36F93" w:rsidRDefault="00394C2B" w:rsidP="00394C2B">
      <w:pPr>
        <w:ind w:right="-376"/>
        <w:jc w:val="both"/>
        <w:rPr>
          <w:sz w:val="20"/>
          <w:szCs w:val="20"/>
        </w:rPr>
      </w:pPr>
      <w:r w:rsidRPr="00E36F93">
        <w:rPr>
          <w:rFonts w:ascii="Tahoma" w:hAnsi="Tahoma" w:cs="Tahoma"/>
          <w:b/>
          <w:color w:val="000000"/>
          <w:sz w:val="20"/>
          <w:szCs w:val="20"/>
          <w:u w:val="single"/>
        </w:rPr>
        <w:t>IV – DO PAGAMENTO</w:t>
      </w:r>
    </w:p>
    <w:p w:rsidR="00394C2B" w:rsidRPr="00E36F93" w:rsidRDefault="00394C2B" w:rsidP="00394C2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94C2B" w:rsidRPr="00E36F93" w:rsidRDefault="00394C2B" w:rsidP="00394C2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94C2B" w:rsidRPr="00E36F93" w:rsidRDefault="00394C2B" w:rsidP="00394C2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94C2B" w:rsidRPr="00E36F93" w:rsidRDefault="00394C2B" w:rsidP="00394C2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94C2B" w:rsidRPr="005172A4" w:rsidRDefault="00394C2B" w:rsidP="00394C2B">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94C2B" w:rsidRPr="005172A4" w:rsidTr="00394C2B">
        <w:tc>
          <w:tcPr>
            <w:tcW w:w="4606" w:type="dxa"/>
          </w:tcPr>
          <w:p w:rsidR="00394C2B" w:rsidRPr="005172A4" w:rsidRDefault="00394C2B" w:rsidP="00394C2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94C2B" w:rsidRPr="005172A4" w:rsidRDefault="00394C2B" w:rsidP="00394C2B">
            <w:pPr>
              <w:pStyle w:val="Cabealho"/>
              <w:tabs>
                <w:tab w:val="clear" w:pos="4419"/>
                <w:tab w:val="clear" w:pos="8838"/>
              </w:tabs>
              <w:jc w:val="center"/>
              <w:rPr>
                <w:rFonts w:ascii="Tahoma" w:hAnsi="Tahoma" w:cs="Tahoma"/>
                <w:b/>
                <w:color w:val="000000"/>
                <w:sz w:val="20"/>
                <w:u w:val="single"/>
              </w:rPr>
            </w:pPr>
          </w:p>
          <w:p w:rsidR="00394C2B" w:rsidRPr="005172A4" w:rsidRDefault="00394C2B" w:rsidP="00394C2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w:t>
            </w:r>
            <w:r w:rsidR="0074712D">
              <w:rPr>
                <w:rFonts w:ascii="Tahoma" w:hAnsi="Tahoma" w:cs="Tahoma"/>
                <w:color w:val="000000"/>
                <w:sz w:val="16"/>
                <w:szCs w:val="16"/>
              </w:rPr>
              <w:t>8</w:t>
            </w:r>
            <w:r>
              <w:rPr>
                <w:rFonts w:ascii="Tahoma" w:hAnsi="Tahoma" w:cs="Tahoma"/>
                <w:color w:val="000000"/>
                <w:sz w:val="16"/>
                <w:szCs w:val="16"/>
              </w:rPr>
              <w:t>/2017.</w:t>
            </w:r>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394C2B" w:rsidRPr="005172A4" w:rsidRDefault="00394C2B" w:rsidP="00394C2B">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394C2B" w:rsidRPr="005172A4" w:rsidRDefault="00394C2B" w:rsidP="00394C2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394C2B" w:rsidRPr="005172A4" w:rsidRDefault="00394C2B" w:rsidP="00394C2B">
            <w:pPr>
              <w:pStyle w:val="Cabealho"/>
              <w:tabs>
                <w:tab w:val="clear" w:pos="4419"/>
                <w:tab w:val="clear" w:pos="8838"/>
              </w:tabs>
              <w:jc w:val="center"/>
              <w:rPr>
                <w:rFonts w:ascii="Tahoma" w:hAnsi="Tahoma" w:cs="Tahoma"/>
                <w:b/>
                <w:color w:val="000000"/>
                <w:sz w:val="20"/>
                <w:u w:val="single"/>
              </w:rPr>
            </w:pPr>
          </w:p>
          <w:p w:rsidR="00394C2B" w:rsidRPr="005172A4" w:rsidRDefault="00394C2B" w:rsidP="00394C2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w:t>
            </w:r>
            <w:r w:rsidR="0074712D">
              <w:rPr>
                <w:rFonts w:ascii="Tahoma" w:hAnsi="Tahoma" w:cs="Tahoma"/>
                <w:color w:val="000000"/>
                <w:sz w:val="16"/>
                <w:szCs w:val="16"/>
              </w:rPr>
              <w:t>8</w:t>
            </w:r>
            <w:r>
              <w:rPr>
                <w:rFonts w:ascii="Tahoma" w:hAnsi="Tahoma" w:cs="Tahoma"/>
                <w:color w:val="000000"/>
                <w:sz w:val="16"/>
                <w:szCs w:val="16"/>
              </w:rPr>
              <w:t>/2017.</w:t>
            </w:r>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94C2B" w:rsidRPr="005172A4" w:rsidRDefault="00394C2B" w:rsidP="00394C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94C2B" w:rsidRPr="005172A4" w:rsidRDefault="00394C2B" w:rsidP="00394C2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394C2B" w:rsidRPr="005172A4" w:rsidRDefault="00394C2B" w:rsidP="00394C2B">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94C2B" w:rsidRPr="00E36F93" w:rsidRDefault="00394C2B" w:rsidP="00394C2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94C2B" w:rsidRPr="00E36F93" w:rsidRDefault="00394C2B" w:rsidP="00394C2B">
      <w:pPr>
        <w:pStyle w:val="SemEspaamento"/>
        <w:rPr>
          <w:sz w:val="20"/>
          <w:szCs w:val="20"/>
        </w:rPr>
      </w:pPr>
    </w:p>
    <w:p w:rsidR="00394C2B" w:rsidRPr="00E36F93" w:rsidRDefault="00394C2B" w:rsidP="00394C2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94C2B" w:rsidRPr="00E36F93" w:rsidRDefault="00394C2B" w:rsidP="00394C2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94C2B" w:rsidRPr="00E36F93" w:rsidRDefault="00394C2B" w:rsidP="00394C2B">
      <w:pPr>
        <w:pStyle w:val="SemEspaamento"/>
        <w:rPr>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94C2B" w:rsidRPr="00E36F93" w:rsidRDefault="00394C2B" w:rsidP="00394C2B">
      <w:pPr>
        <w:pStyle w:val="SemEspaamento"/>
        <w:rPr>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94C2B" w:rsidRPr="00E36F93" w:rsidRDefault="00394C2B" w:rsidP="00394C2B">
      <w:pPr>
        <w:pStyle w:val="PargrafodaLista"/>
        <w:rPr>
          <w:rFonts w:ascii="Tahoma" w:hAnsi="Tahoma" w:cs="Tahoma"/>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94C2B" w:rsidRPr="00E36F93" w:rsidRDefault="00394C2B" w:rsidP="00394C2B">
      <w:pPr>
        <w:pStyle w:val="PargrafodaLista"/>
        <w:rPr>
          <w:rFonts w:ascii="Tahoma" w:hAnsi="Tahoma" w:cs="Tahoma"/>
          <w:b/>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94C2B" w:rsidRPr="00E36F93" w:rsidRDefault="00394C2B" w:rsidP="00394C2B">
      <w:pPr>
        <w:pStyle w:val="SemEspaamento"/>
        <w:rPr>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94C2B" w:rsidRPr="00E36F93" w:rsidRDefault="00394C2B" w:rsidP="00394C2B">
      <w:pPr>
        <w:pStyle w:val="SemEspaamento"/>
        <w:rPr>
          <w:sz w:val="20"/>
          <w:szCs w:val="20"/>
        </w:rPr>
      </w:pPr>
    </w:p>
    <w:p w:rsidR="00394C2B" w:rsidRPr="00E36F93" w:rsidRDefault="00394C2B" w:rsidP="00394C2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94C2B" w:rsidRPr="00E36F93" w:rsidRDefault="00394C2B" w:rsidP="00394C2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94C2B" w:rsidRPr="00E36F93" w:rsidRDefault="00394C2B" w:rsidP="00394C2B">
      <w:pPr>
        <w:pStyle w:val="PargrafodaLista"/>
        <w:rPr>
          <w:rFonts w:ascii="Bookman Old Style" w:eastAsiaTheme="minorHAnsi" w:hAnsi="Bookman Old Style" w:cs="Bookman Old Style"/>
          <w:sz w:val="20"/>
          <w:szCs w:val="20"/>
          <w:lang w:eastAsia="en-US"/>
        </w:rPr>
      </w:pPr>
    </w:p>
    <w:p w:rsidR="00394C2B" w:rsidRPr="00E36F93" w:rsidRDefault="00394C2B" w:rsidP="00394C2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94C2B" w:rsidRPr="00E36F93" w:rsidRDefault="00394C2B" w:rsidP="00394C2B">
      <w:pPr>
        <w:pStyle w:val="SemEspaamento"/>
        <w:rPr>
          <w:sz w:val="20"/>
          <w:szCs w:val="20"/>
        </w:rPr>
      </w:pPr>
    </w:p>
    <w:p w:rsidR="00394C2B" w:rsidRDefault="00394C2B" w:rsidP="00394C2B">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74712D" w:rsidRDefault="0074712D" w:rsidP="0074712D">
      <w:pPr>
        <w:pStyle w:val="PargrafodaLista"/>
        <w:rPr>
          <w:rFonts w:ascii="Tahoma" w:hAnsi="Tahoma" w:cs="Tahoma"/>
          <w:sz w:val="20"/>
          <w:szCs w:val="20"/>
        </w:rPr>
      </w:pPr>
    </w:p>
    <w:p w:rsidR="0074712D" w:rsidRPr="00BF55AB" w:rsidRDefault="0074712D" w:rsidP="0074712D">
      <w:pPr>
        <w:widowControl w:val="0"/>
        <w:spacing w:after="0" w:line="240" w:lineRule="auto"/>
        <w:ind w:left="360" w:right="-376"/>
        <w:jc w:val="both"/>
        <w:rPr>
          <w:rFonts w:ascii="Tahoma" w:hAnsi="Tahoma" w:cs="Tahoma"/>
          <w:sz w:val="20"/>
          <w:szCs w:val="20"/>
        </w:rPr>
      </w:pPr>
    </w:p>
    <w:p w:rsidR="00394C2B" w:rsidRPr="00E36F93" w:rsidRDefault="00394C2B" w:rsidP="00394C2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394C2B" w:rsidRPr="00E36F93" w:rsidRDefault="00394C2B" w:rsidP="00394C2B">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94C2B" w:rsidRPr="00E36F93" w:rsidRDefault="00394C2B" w:rsidP="00394C2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394C2B" w:rsidRPr="00E36F93" w:rsidRDefault="00394C2B" w:rsidP="00394C2B">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394C2B" w:rsidRPr="00E36F93" w:rsidRDefault="00394C2B" w:rsidP="00394C2B">
      <w:pPr>
        <w:pStyle w:val="SemEspaamento"/>
        <w:rPr>
          <w:sz w:val="20"/>
          <w:szCs w:val="20"/>
        </w:rPr>
      </w:pPr>
    </w:p>
    <w:p w:rsidR="00394C2B" w:rsidRPr="00E36F93" w:rsidRDefault="00394C2B" w:rsidP="00394C2B">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94C2B" w:rsidRPr="00E36F93" w:rsidRDefault="00394C2B" w:rsidP="00394C2B">
      <w:pPr>
        <w:pStyle w:val="SemEspaamento"/>
        <w:rPr>
          <w:sz w:val="20"/>
          <w:szCs w:val="20"/>
        </w:rPr>
      </w:pPr>
    </w:p>
    <w:p w:rsidR="00394C2B" w:rsidRPr="00E36F93" w:rsidRDefault="00394C2B" w:rsidP="00394C2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94C2B" w:rsidRPr="00E36F93" w:rsidRDefault="00394C2B" w:rsidP="00394C2B">
      <w:pPr>
        <w:pStyle w:val="SemEspaamento"/>
        <w:rPr>
          <w:sz w:val="20"/>
          <w:szCs w:val="20"/>
        </w:rPr>
      </w:pPr>
    </w:p>
    <w:p w:rsidR="00394C2B" w:rsidRPr="00E36F93" w:rsidRDefault="00394C2B" w:rsidP="00394C2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94C2B" w:rsidRPr="00E36F93" w:rsidRDefault="00394C2B" w:rsidP="00394C2B">
      <w:pPr>
        <w:pStyle w:val="SemEspaamento"/>
        <w:rPr>
          <w:sz w:val="20"/>
          <w:szCs w:val="20"/>
        </w:rPr>
      </w:pPr>
    </w:p>
    <w:p w:rsidR="00394C2B" w:rsidRPr="00E36F93" w:rsidRDefault="00394C2B" w:rsidP="00394C2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94C2B" w:rsidRPr="00E36F93" w:rsidRDefault="00394C2B" w:rsidP="00394C2B">
      <w:pPr>
        <w:pStyle w:val="Textoembloco"/>
        <w:rPr>
          <w:rFonts w:ascii="Tahoma" w:hAnsi="Tahoma" w:cs="Tahoma"/>
          <w:sz w:val="20"/>
        </w:rPr>
      </w:pPr>
    </w:p>
    <w:p w:rsidR="00394C2B" w:rsidRPr="00E36F93" w:rsidRDefault="00394C2B" w:rsidP="00394C2B">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394C2B" w:rsidRPr="00E36F93" w:rsidRDefault="00394C2B" w:rsidP="00394C2B">
      <w:pPr>
        <w:pStyle w:val="Textoembloco"/>
        <w:rPr>
          <w:rFonts w:ascii="Tahoma" w:hAnsi="Tahoma" w:cs="Tahoma"/>
          <w:sz w:val="20"/>
        </w:rPr>
      </w:pPr>
    </w:p>
    <w:p w:rsidR="00394C2B" w:rsidRPr="00E36F93" w:rsidRDefault="00394C2B" w:rsidP="00394C2B">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394C2B" w:rsidRPr="00E36F93" w:rsidRDefault="00394C2B" w:rsidP="00394C2B">
      <w:pPr>
        <w:pStyle w:val="Textoembloco"/>
        <w:rPr>
          <w:rFonts w:ascii="Tahoma" w:hAnsi="Tahoma" w:cs="Tahoma"/>
          <w:sz w:val="20"/>
        </w:rPr>
      </w:pPr>
    </w:p>
    <w:p w:rsidR="00394C2B" w:rsidRDefault="00394C2B" w:rsidP="00394C2B">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4712D" w:rsidRDefault="0074712D" w:rsidP="00394C2B">
      <w:pPr>
        <w:pStyle w:val="SemEspaamento"/>
        <w:ind w:left="705" w:hanging="705"/>
        <w:jc w:val="both"/>
        <w:rPr>
          <w:rFonts w:ascii="Tahoma" w:eastAsiaTheme="minorHAnsi" w:hAnsi="Tahoma" w:cs="Tahoma"/>
          <w:sz w:val="20"/>
          <w:szCs w:val="20"/>
        </w:rPr>
      </w:pPr>
    </w:p>
    <w:p w:rsidR="00394C2B" w:rsidRPr="00E36F93" w:rsidRDefault="00394C2B" w:rsidP="00394C2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394C2B" w:rsidRDefault="00394C2B" w:rsidP="00394C2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94C2B" w:rsidRPr="00E36F93" w:rsidRDefault="00394C2B" w:rsidP="00394C2B">
      <w:pPr>
        <w:pStyle w:val="Textoembloco"/>
        <w:rPr>
          <w:rFonts w:ascii="Tahoma" w:hAnsi="Tahoma" w:cs="Tahoma"/>
          <w:sz w:val="20"/>
        </w:rPr>
      </w:pPr>
    </w:p>
    <w:p w:rsidR="00394C2B" w:rsidRPr="00E36F93" w:rsidRDefault="00394C2B" w:rsidP="00394C2B">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94C2B" w:rsidRPr="00E36F93" w:rsidRDefault="00394C2B" w:rsidP="00394C2B">
      <w:pPr>
        <w:pStyle w:val="SemEspaamento"/>
        <w:rPr>
          <w:sz w:val="20"/>
          <w:szCs w:val="20"/>
        </w:rPr>
      </w:pPr>
      <w:r w:rsidRPr="00E36F93">
        <w:rPr>
          <w:sz w:val="20"/>
          <w:szCs w:val="20"/>
        </w:rPr>
        <w:t xml:space="preserve"> </w:t>
      </w:r>
    </w:p>
    <w:p w:rsidR="00394C2B" w:rsidRPr="00E36F93" w:rsidRDefault="00394C2B" w:rsidP="00394C2B">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94C2B" w:rsidRPr="00E36F93" w:rsidRDefault="00394C2B" w:rsidP="00394C2B">
      <w:pPr>
        <w:pStyle w:val="Textoembloco"/>
        <w:ind w:left="0" w:firstLine="0"/>
        <w:rPr>
          <w:rFonts w:ascii="Tahoma" w:hAnsi="Tahoma" w:cs="Tahoma"/>
          <w:sz w:val="20"/>
        </w:rPr>
      </w:pPr>
    </w:p>
    <w:p w:rsidR="00394C2B" w:rsidRDefault="00394C2B" w:rsidP="00394C2B">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94C2B" w:rsidRDefault="00394C2B" w:rsidP="00394C2B">
      <w:pPr>
        <w:pStyle w:val="PargrafodaLista"/>
        <w:rPr>
          <w:rFonts w:ascii="Tahoma" w:hAnsi="Tahoma" w:cs="Tahoma"/>
          <w:sz w:val="20"/>
        </w:rPr>
      </w:pPr>
    </w:p>
    <w:p w:rsidR="00394C2B" w:rsidRPr="00E36F93" w:rsidRDefault="00394C2B" w:rsidP="00394C2B">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94C2B" w:rsidRPr="00E36F93" w:rsidRDefault="00394C2B" w:rsidP="00394C2B">
      <w:pPr>
        <w:pStyle w:val="PargrafodaLista"/>
        <w:rPr>
          <w:rFonts w:ascii="Tahoma" w:hAnsi="Tahoma" w:cs="Tahoma"/>
          <w:sz w:val="20"/>
          <w:szCs w:val="20"/>
        </w:rPr>
      </w:pPr>
    </w:p>
    <w:p w:rsidR="00394C2B" w:rsidRDefault="00394C2B" w:rsidP="00394C2B">
      <w:pPr>
        <w:pStyle w:val="Textoembloco"/>
        <w:numPr>
          <w:ilvl w:val="0"/>
          <w:numId w:val="3"/>
        </w:numPr>
        <w:rPr>
          <w:rFonts w:ascii="Tahoma" w:hAnsi="Tahoma" w:cs="Tahoma"/>
          <w:sz w:val="20"/>
        </w:rPr>
      </w:pPr>
      <w:r w:rsidRPr="00E36F93">
        <w:rPr>
          <w:rFonts w:ascii="Tahoma" w:hAnsi="Tahoma" w:cs="Tahoma"/>
          <w:sz w:val="20"/>
        </w:rPr>
        <w:t>Alvará de funcionamento;</w:t>
      </w:r>
    </w:p>
    <w:p w:rsidR="00394C2B" w:rsidRDefault="00394C2B" w:rsidP="00394C2B">
      <w:pPr>
        <w:pStyle w:val="PargrafodaLista"/>
        <w:rPr>
          <w:rFonts w:ascii="Tahoma" w:hAnsi="Tahoma" w:cs="Tahoma"/>
          <w:sz w:val="20"/>
        </w:rPr>
      </w:pPr>
    </w:p>
    <w:p w:rsidR="00394C2B" w:rsidRPr="00E36F93" w:rsidRDefault="00394C2B" w:rsidP="00394C2B">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94C2B" w:rsidRPr="00E36F93" w:rsidRDefault="00394C2B" w:rsidP="00394C2B">
      <w:pPr>
        <w:pStyle w:val="PargrafodaLista"/>
        <w:rPr>
          <w:rFonts w:ascii="Tahoma" w:eastAsiaTheme="minorHAnsi" w:hAnsi="Tahoma" w:cs="Tahoma"/>
          <w:sz w:val="20"/>
          <w:szCs w:val="20"/>
          <w:lang w:eastAsia="en-US"/>
        </w:rPr>
      </w:pPr>
    </w:p>
    <w:p w:rsidR="00394C2B" w:rsidRPr="00E36F93" w:rsidRDefault="00394C2B" w:rsidP="00394C2B">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394C2B" w:rsidRPr="00E36F93" w:rsidRDefault="00394C2B" w:rsidP="00394C2B">
      <w:pPr>
        <w:pStyle w:val="PargrafodaLista"/>
        <w:rPr>
          <w:rFonts w:ascii="Tahoma" w:hAnsi="Tahoma" w:cs="Tahoma"/>
          <w:sz w:val="20"/>
          <w:szCs w:val="20"/>
        </w:rPr>
      </w:pPr>
    </w:p>
    <w:p w:rsidR="00394C2B" w:rsidRPr="00E36F93" w:rsidRDefault="00394C2B" w:rsidP="00394C2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94C2B" w:rsidRPr="00E36F93" w:rsidRDefault="00394C2B" w:rsidP="00394C2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94C2B" w:rsidRPr="00E36F93" w:rsidRDefault="00394C2B" w:rsidP="00394C2B">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94C2B" w:rsidRPr="00E36F93" w:rsidRDefault="00394C2B" w:rsidP="00394C2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94C2B" w:rsidRPr="00E36F93" w:rsidRDefault="00394C2B" w:rsidP="00394C2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94C2B" w:rsidRPr="00E36F93" w:rsidRDefault="00394C2B" w:rsidP="00394C2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94C2B" w:rsidRPr="00E36F93" w:rsidRDefault="00394C2B" w:rsidP="00394C2B">
      <w:pPr>
        <w:pStyle w:val="SemEspaamento"/>
        <w:rPr>
          <w:sz w:val="20"/>
          <w:szCs w:val="20"/>
        </w:rPr>
      </w:pPr>
    </w:p>
    <w:p w:rsidR="00394C2B" w:rsidRPr="00E36F93" w:rsidRDefault="00394C2B" w:rsidP="00394C2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94C2B" w:rsidRPr="00E36F93" w:rsidRDefault="00394C2B" w:rsidP="00394C2B">
      <w:pPr>
        <w:pStyle w:val="SemEspaamento"/>
        <w:rPr>
          <w:sz w:val="20"/>
          <w:szCs w:val="20"/>
        </w:rPr>
      </w:pPr>
    </w:p>
    <w:p w:rsidR="00394C2B" w:rsidRPr="00E36F93" w:rsidRDefault="00394C2B" w:rsidP="00394C2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94C2B" w:rsidRPr="00E36F93" w:rsidRDefault="00394C2B" w:rsidP="00394C2B">
      <w:pPr>
        <w:pStyle w:val="SemEspaamento"/>
        <w:rPr>
          <w:sz w:val="20"/>
          <w:szCs w:val="20"/>
        </w:rPr>
      </w:pP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94C2B" w:rsidRPr="00E36F93" w:rsidRDefault="00394C2B" w:rsidP="00394C2B">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394C2B" w:rsidRPr="00E36F93" w:rsidRDefault="00394C2B" w:rsidP="00394C2B">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94C2B" w:rsidRPr="00E36F93" w:rsidRDefault="00394C2B" w:rsidP="00394C2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94C2B" w:rsidRPr="00E36F93" w:rsidRDefault="00394C2B" w:rsidP="00394C2B">
      <w:pPr>
        <w:pStyle w:val="Textoembloco"/>
        <w:rPr>
          <w:rFonts w:ascii="Tahoma" w:hAnsi="Tahoma" w:cs="Tahoma"/>
          <w:b/>
          <w:color w:val="000000"/>
          <w:sz w:val="20"/>
        </w:rPr>
      </w:pP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94C2B" w:rsidRPr="00E36F93" w:rsidRDefault="00394C2B" w:rsidP="00394C2B">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94C2B" w:rsidRPr="00E36F93" w:rsidRDefault="00394C2B" w:rsidP="00394C2B">
      <w:pPr>
        <w:pStyle w:val="SemEspaamento"/>
        <w:rPr>
          <w:sz w:val="20"/>
          <w:szCs w:val="20"/>
        </w:rPr>
      </w:pP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94C2B" w:rsidRPr="00E36F93" w:rsidRDefault="00394C2B" w:rsidP="00394C2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94C2B" w:rsidRPr="00E36F93" w:rsidRDefault="00394C2B" w:rsidP="00394C2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94C2B" w:rsidRPr="00E36F93" w:rsidRDefault="00394C2B" w:rsidP="00394C2B">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394C2B" w:rsidRPr="00E36F93" w:rsidRDefault="00394C2B" w:rsidP="00394C2B">
      <w:pPr>
        <w:pStyle w:val="SemEspaamento"/>
        <w:rPr>
          <w:sz w:val="20"/>
          <w:szCs w:val="20"/>
        </w:rPr>
      </w:pPr>
    </w:p>
    <w:p w:rsidR="00394C2B" w:rsidRPr="00E36F93" w:rsidRDefault="00394C2B" w:rsidP="00394C2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94C2B" w:rsidRPr="00E36F93" w:rsidRDefault="00394C2B" w:rsidP="00394C2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94C2B" w:rsidRPr="00E36F93" w:rsidRDefault="00394C2B" w:rsidP="00394C2B">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94C2B" w:rsidRPr="00E36F93" w:rsidRDefault="00394C2B" w:rsidP="00394C2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94C2B" w:rsidRDefault="00394C2B" w:rsidP="00394C2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94C2B" w:rsidRPr="000D35EE" w:rsidRDefault="00394C2B" w:rsidP="00394C2B">
      <w:pPr>
        <w:rPr>
          <w:lang w:val="es-ES_tradnl"/>
        </w:rPr>
      </w:pPr>
    </w:p>
    <w:p w:rsidR="00394C2B" w:rsidRPr="00E36F93" w:rsidRDefault="00394C2B" w:rsidP="00394C2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394C2B" w:rsidRPr="00E36F93" w:rsidRDefault="00394C2B" w:rsidP="00394C2B">
      <w:pPr>
        <w:pStyle w:val="SemEspaamento"/>
        <w:rPr>
          <w:sz w:val="20"/>
          <w:szCs w:val="20"/>
        </w:rPr>
      </w:pP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94C2B" w:rsidRPr="00E36F93" w:rsidRDefault="00394C2B" w:rsidP="00394C2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94C2B" w:rsidRPr="00E36F93" w:rsidRDefault="00394C2B" w:rsidP="00394C2B">
      <w:pPr>
        <w:pStyle w:val="Textoembloco"/>
        <w:rPr>
          <w:rFonts w:ascii="Tahoma" w:hAnsi="Tahoma" w:cs="Tahoma"/>
          <w:color w:val="000000"/>
          <w:sz w:val="20"/>
        </w:rPr>
      </w:pPr>
    </w:p>
    <w:p w:rsidR="00394C2B" w:rsidRDefault="00394C2B" w:rsidP="00394C2B">
      <w:pPr>
        <w:pStyle w:val="Textoembloco"/>
        <w:rPr>
          <w:rFonts w:ascii="Tahoma" w:hAnsi="Tahoma" w:cs="Tahoma"/>
          <w:b/>
          <w:sz w:val="20"/>
          <w:u w:val="single"/>
        </w:rPr>
      </w:pPr>
      <w:r w:rsidRPr="00E36F93">
        <w:rPr>
          <w:rFonts w:ascii="Tahoma" w:hAnsi="Tahoma" w:cs="Tahoma"/>
          <w:b/>
          <w:sz w:val="20"/>
          <w:u w:val="single"/>
        </w:rPr>
        <w:t>X - DA AQUISIÇÃO</w:t>
      </w:r>
    </w:p>
    <w:p w:rsidR="00394C2B" w:rsidRDefault="00394C2B" w:rsidP="00394C2B">
      <w:pPr>
        <w:pStyle w:val="Textoembloco"/>
        <w:rPr>
          <w:rFonts w:ascii="Tahoma" w:hAnsi="Tahoma" w:cs="Tahoma"/>
          <w:b/>
          <w:sz w:val="20"/>
          <w:u w:val="single"/>
        </w:rPr>
      </w:pPr>
    </w:p>
    <w:p w:rsidR="00394C2B" w:rsidRPr="00E36F93" w:rsidRDefault="00394C2B" w:rsidP="00394C2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94C2B" w:rsidRPr="00E36F93" w:rsidRDefault="00394C2B" w:rsidP="00394C2B">
      <w:pPr>
        <w:pStyle w:val="Ttulo9"/>
        <w:ind w:right="-376" w:firstLine="0"/>
        <w:rPr>
          <w:rFonts w:ascii="Tahoma" w:hAnsi="Tahoma" w:cs="Tahoma"/>
          <w:i w:val="0"/>
          <w:color w:val="000000"/>
          <w:u w:val="single"/>
        </w:rPr>
      </w:pPr>
    </w:p>
    <w:p w:rsidR="00394C2B" w:rsidRDefault="00394C2B" w:rsidP="00394C2B">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94C2B" w:rsidRPr="000D35EE" w:rsidRDefault="00394C2B" w:rsidP="00394C2B">
      <w:pPr>
        <w:rPr>
          <w:lang w:val="es-ES_tradnl"/>
        </w:rPr>
      </w:pPr>
    </w:p>
    <w:p w:rsidR="00394C2B" w:rsidRPr="00E36F93" w:rsidRDefault="00394C2B" w:rsidP="00394C2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94C2B" w:rsidRPr="00E36F93" w:rsidRDefault="00394C2B" w:rsidP="00394C2B">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94C2B" w:rsidRPr="00E36F93" w:rsidRDefault="00394C2B" w:rsidP="00394C2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94C2B" w:rsidRPr="00E36F93" w:rsidRDefault="00394C2B" w:rsidP="00394C2B">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94C2B" w:rsidRPr="00E36F93" w:rsidRDefault="00394C2B" w:rsidP="00394C2B">
      <w:pPr>
        <w:pStyle w:val="Textoembloco"/>
        <w:rPr>
          <w:rFonts w:ascii="Tahoma" w:hAnsi="Tahoma" w:cs="Tahoma"/>
          <w:color w:val="000000"/>
          <w:sz w:val="20"/>
        </w:rPr>
      </w:pPr>
    </w:p>
    <w:p w:rsidR="00394C2B" w:rsidRPr="00E36F93" w:rsidRDefault="00394C2B" w:rsidP="00394C2B">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94C2B" w:rsidRPr="00E36F93" w:rsidRDefault="00394C2B" w:rsidP="00394C2B">
      <w:pPr>
        <w:pStyle w:val="Textoembloco"/>
        <w:rPr>
          <w:rFonts w:ascii="Tahoma" w:hAnsi="Tahoma" w:cs="Tahoma"/>
          <w:color w:val="000000"/>
          <w:sz w:val="20"/>
        </w:rPr>
      </w:pPr>
    </w:p>
    <w:p w:rsidR="00394C2B" w:rsidRPr="00E36F93" w:rsidRDefault="00394C2B" w:rsidP="00394C2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94C2B" w:rsidRPr="00E36F93" w:rsidRDefault="00394C2B" w:rsidP="00394C2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94C2B" w:rsidRPr="00E36F93" w:rsidRDefault="00394C2B" w:rsidP="00394C2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94C2B" w:rsidRDefault="00394C2B" w:rsidP="00394C2B">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394C2B" w:rsidRPr="00E36F93" w:rsidRDefault="00394C2B" w:rsidP="00394C2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94C2B" w:rsidRPr="00CE0718" w:rsidRDefault="00394C2B" w:rsidP="00394C2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94C2B" w:rsidRPr="00CE0718" w:rsidRDefault="00394C2B" w:rsidP="00394C2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94C2B" w:rsidRPr="00CE0718" w:rsidRDefault="00394C2B" w:rsidP="00394C2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94C2B" w:rsidRPr="00CE0718" w:rsidRDefault="00394C2B" w:rsidP="00394C2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94C2B" w:rsidRPr="00CE0718" w:rsidRDefault="00394C2B" w:rsidP="00394C2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94C2B" w:rsidRPr="00CE0718" w:rsidRDefault="00394C2B" w:rsidP="00394C2B">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394C2B" w:rsidRPr="00CE0718" w:rsidRDefault="00394C2B" w:rsidP="00394C2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94C2B" w:rsidRPr="00CE0718" w:rsidTr="00394C2B">
        <w:tc>
          <w:tcPr>
            <w:tcW w:w="1384" w:type="dxa"/>
          </w:tcPr>
          <w:p w:rsidR="00394C2B" w:rsidRPr="00CE0718" w:rsidRDefault="00394C2B" w:rsidP="00394C2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94C2B" w:rsidRPr="00CE0718" w:rsidRDefault="00394C2B" w:rsidP="00394C2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94C2B" w:rsidRPr="00CE0718" w:rsidRDefault="00394C2B" w:rsidP="00394C2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4712D" w:rsidRPr="00CE0718" w:rsidTr="00394C2B">
        <w:tc>
          <w:tcPr>
            <w:tcW w:w="1384" w:type="dxa"/>
          </w:tcPr>
          <w:p w:rsidR="0074712D" w:rsidRPr="00CE0718" w:rsidRDefault="0074712D" w:rsidP="00394C2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4712D" w:rsidRPr="00CE0718" w:rsidRDefault="0074712D" w:rsidP="00394C2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394C2B" w:rsidRDefault="00394C2B" w:rsidP="00394C2B">
      <w:pPr>
        <w:pStyle w:val="SemEspaamento"/>
        <w:jc w:val="both"/>
        <w:rPr>
          <w:rFonts w:ascii="Tahoma" w:hAnsi="Tahoma" w:cs="Tahoma"/>
          <w:sz w:val="20"/>
          <w:szCs w:val="20"/>
        </w:rPr>
      </w:pPr>
    </w:p>
    <w:p w:rsidR="00394C2B" w:rsidRDefault="00394C2B" w:rsidP="00394C2B">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394C2B" w:rsidRDefault="00394C2B" w:rsidP="00394C2B">
      <w:pPr>
        <w:pStyle w:val="SemEspaamento"/>
        <w:jc w:val="both"/>
        <w:rPr>
          <w:rFonts w:ascii="Tahoma" w:hAnsi="Tahoma" w:cs="Tahoma"/>
          <w:sz w:val="20"/>
          <w:szCs w:val="20"/>
        </w:rPr>
      </w:pPr>
    </w:p>
    <w:p w:rsidR="00394C2B" w:rsidRDefault="00394C2B" w:rsidP="00394C2B">
      <w:pPr>
        <w:pStyle w:val="SemEspaamento"/>
        <w:jc w:val="both"/>
        <w:rPr>
          <w:rFonts w:ascii="Tahoma" w:hAnsi="Tahoma" w:cs="Tahoma"/>
          <w:sz w:val="20"/>
          <w:szCs w:val="20"/>
        </w:rPr>
      </w:pPr>
    </w:p>
    <w:p w:rsidR="00394C2B" w:rsidRDefault="00394C2B" w:rsidP="00394C2B">
      <w:pPr>
        <w:pStyle w:val="SemEspaamento"/>
        <w:jc w:val="both"/>
        <w:rPr>
          <w:rFonts w:ascii="Tahoma" w:hAnsi="Tahoma" w:cs="Tahoma"/>
          <w:sz w:val="20"/>
          <w:szCs w:val="20"/>
        </w:rPr>
      </w:pPr>
    </w:p>
    <w:p w:rsidR="00394C2B" w:rsidRDefault="00394C2B" w:rsidP="00394C2B">
      <w:pPr>
        <w:pStyle w:val="SemEspaamento"/>
        <w:jc w:val="both"/>
        <w:rPr>
          <w:rFonts w:ascii="Tahoma" w:hAnsi="Tahoma" w:cs="Tahoma"/>
          <w:sz w:val="20"/>
          <w:szCs w:val="20"/>
        </w:rPr>
      </w:pPr>
    </w:p>
    <w:p w:rsidR="00394C2B" w:rsidRDefault="00394C2B" w:rsidP="00394C2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74712D">
        <w:rPr>
          <w:rFonts w:ascii="Tahoma" w:hAnsi="Tahoma" w:cs="Tahoma"/>
          <w:sz w:val="20"/>
          <w:szCs w:val="20"/>
        </w:rPr>
        <w:t>06 de outubro</w:t>
      </w:r>
      <w:r>
        <w:rPr>
          <w:rFonts w:ascii="Tahoma" w:hAnsi="Tahoma" w:cs="Tahoma"/>
          <w:sz w:val="20"/>
          <w:szCs w:val="20"/>
        </w:rPr>
        <w:t xml:space="preserve"> de 2017</w:t>
      </w:r>
      <w:r w:rsidRPr="00E36F93">
        <w:rPr>
          <w:rFonts w:ascii="Tahoma" w:hAnsi="Tahoma" w:cs="Tahoma"/>
          <w:sz w:val="20"/>
          <w:szCs w:val="20"/>
        </w:rPr>
        <w:t>.</w:t>
      </w:r>
    </w:p>
    <w:p w:rsidR="00394C2B" w:rsidRDefault="00394C2B" w:rsidP="00394C2B">
      <w:pPr>
        <w:pStyle w:val="SemEspaamento"/>
        <w:ind w:firstLine="708"/>
        <w:rPr>
          <w:rFonts w:ascii="Tahoma" w:hAnsi="Tahoma" w:cs="Tahoma"/>
          <w:sz w:val="20"/>
          <w:szCs w:val="20"/>
        </w:rPr>
      </w:pPr>
    </w:p>
    <w:p w:rsidR="00394C2B" w:rsidRDefault="00394C2B" w:rsidP="00394C2B">
      <w:pPr>
        <w:pStyle w:val="SemEspaamento"/>
        <w:ind w:firstLine="708"/>
        <w:rPr>
          <w:rFonts w:ascii="Tahoma" w:hAnsi="Tahoma" w:cs="Tahoma"/>
          <w:sz w:val="20"/>
          <w:szCs w:val="20"/>
        </w:rPr>
      </w:pPr>
    </w:p>
    <w:p w:rsidR="00394C2B" w:rsidRDefault="00394C2B" w:rsidP="00394C2B">
      <w:pPr>
        <w:pStyle w:val="SemEspaamento"/>
        <w:ind w:firstLine="708"/>
        <w:rPr>
          <w:rFonts w:ascii="Tahoma" w:hAnsi="Tahoma" w:cs="Tahoma"/>
          <w:sz w:val="20"/>
          <w:szCs w:val="20"/>
        </w:rPr>
      </w:pPr>
    </w:p>
    <w:p w:rsidR="00394C2B" w:rsidRDefault="00394C2B" w:rsidP="00394C2B">
      <w:pPr>
        <w:pStyle w:val="SemEspaamento"/>
        <w:ind w:firstLine="708"/>
        <w:rPr>
          <w:rFonts w:ascii="Tahoma" w:hAnsi="Tahoma" w:cs="Tahoma"/>
          <w:sz w:val="20"/>
          <w:szCs w:val="20"/>
        </w:rPr>
      </w:pPr>
    </w:p>
    <w:p w:rsidR="00394C2B" w:rsidRDefault="00394C2B" w:rsidP="00394C2B">
      <w:pPr>
        <w:pStyle w:val="SemEspaamento"/>
        <w:ind w:firstLine="708"/>
        <w:rPr>
          <w:rFonts w:ascii="Tahoma" w:hAnsi="Tahoma" w:cs="Tahoma"/>
          <w:sz w:val="20"/>
          <w:szCs w:val="20"/>
        </w:rPr>
      </w:pPr>
    </w:p>
    <w:p w:rsidR="00394C2B" w:rsidRDefault="00394C2B" w:rsidP="00394C2B">
      <w:pPr>
        <w:pStyle w:val="SemEspaamento"/>
        <w:ind w:firstLine="708"/>
        <w:rPr>
          <w:rFonts w:ascii="Tahoma" w:hAnsi="Tahoma" w:cs="Tahoma"/>
          <w:sz w:val="20"/>
          <w:szCs w:val="20"/>
        </w:rPr>
      </w:pPr>
    </w:p>
    <w:p w:rsidR="00394C2B" w:rsidRPr="00637024" w:rsidRDefault="00394C2B" w:rsidP="00394C2B">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394C2B" w:rsidRDefault="00394C2B" w:rsidP="00394C2B">
      <w:pPr>
        <w:pStyle w:val="SemEspaamento"/>
        <w:jc w:val="center"/>
        <w:rPr>
          <w:rFonts w:ascii="Tahoma" w:hAnsi="Tahoma" w:cs="Tahoma"/>
          <w:b/>
          <w:sz w:val="20"/>
          <w:szCs w:val="20"/>
        </w:rPr>
      </w:pPr>
      <w:r w:rsidRPr="00637024">
        <w:rPr>
          <w:rFonts w:ascii="Tahoma" w:hAnsi="Tahoma" w:cs="Tahoma"/>
          <w:b/>
          <w:sz w:val="20"/>
          <w:szCs w:val="20"/>
        </w:rPr>
        <w:t>Pregoeiro Oficial</w:t>
      </w: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Default="00394C2B" w:rsidP="00394C2B">
      <w:pPr>
        <w:pStyle w:val="SemEspaamento"/>
        <w:jc w:val="center"/>
        <w:rPr>
          <w:rFonts w:ascii="Tahoma" w:hAnsi="Tahoma" w:cs="Tahoma"/>
          <w:b/>
          <w:sz w:val="20"/>
          <w:szCs w:val="20"/>
        </w:rPr>
      </w:pPr>
    </w:p>
    <w:p w:rsidR="00394C2B" w:rsidRPr="00991374" w:rsidRDefault="00394C2B" w:rsidP="00394C2B">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394C2B" w:rsidRDefault="00394C2B" w:rsidP="00394C2B">
      <w:pPr>
        <w:pStyle w:val="SemEspaamento"/>
        <w:jc w:val="center"/>
        <w:rPr>
          <w:rFonts w:ascii="Tahoma" w:hAnsi="Tahoma" w:cs="Tahoma"/>
          <w:b/>
          <w:snapToGrid w:val="0"/>
          <w:color w:val="000000"/>
          <w:sz w:val="16"/>
          <w:szCs w:val="16"/>
          <w:u w:val="single"/>
        </w:rPr>
      </w:pPr>
    </w:p>
    <w:p w:rsidR="00394C2B" w:rsidRDefault="00394C2B" w:rsidP="00394C2B">
      <w:pPr>
        <w:pStyle w:val="SemEspaamento"/>
        <w:jc w:val="both"/>
        <w:rPr>
          <w:rFonts w:ascii="Tahoma" w:hAnsi="Tahoma" w:cs="Tahoma"/>
          <w:b/>
          <w:sz w:val="20"/>
          <w:szCs w:val="20"/>
        </w:rPr>
      </w:pPr>
      <w:r>
        <w:rPr>
          <w:rFonts w:ascii="Tahoma" w:hAnsi="Tahoma" w:cs="Tahoma"/>
          <w:b/>
          <w:sz w:val="20"/>
          <w:szCs w:val="20"/>
        </w:rPr>
        <w:t xml:space="preserve">LOTE 01 – </w:t>
      </w:r>
      <w:r w:rsidR="0074712D">
        <w:rPr>
          <w:rFonts w:ascii="Tahoma" w:hAnsi="Tahoma" w:cs="Tahoma"/>
          <w:b/>
          <w:sz w:val="20"/>
          <w:szCs w:val="20"/>
        </w:rPr>
        <w:t>ESTERCO</w:t>
      </w:r>
    </w:p>
    <w:p w:rsidR="00394C2B" w:rsidRDefault="00394C2B" w:rsidP="00394C2B">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74712D">
        <w:rPr>
          <w:rFonts w:ascii="Tahoma" w:hAnsi="Tahoma" w:cs="Tahoma"/>
          <w:b/>
          <w:sz w:val="20"/>
          <w:szCs w:val="20"/>
        </w:rPr>
        <w:t>12.000,00</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74712D" w:rsidRPr="00397B84" w:rsidTr="009B4F58">
        <w:tc>
          <w:tcPr>
            <w:tcW w:w="675" w:type="dxa"/>
          </w:tcPr>
          <w:p w:rsidR="0074712D" w:rsidRPr="00397B84" w:rsidRDefault="0074712D" w:rsidP="009B4F58">
            <w:pPr>
              <w:rPr>
                <w:rFonts w:ascii="Tahoma" w:hAnsi="Tahoma" w:cs="Tahoma"/>
                <w:i/>
                <w:sz w:val="16"/>
                <w:szCs w:val="16"/>
              </w:rPr>
            </w:pPr>
            <w:r w:rsidRPr="00397B84">
              <w:rPr>
                <w:rFonts w:ascii="Tahoma" w:hAnsi="Tahoma" w:cs="Tahoma"/>
                <w:sz w:val="16"/>
                <w:szCs w:val="16"/>
              </w:rPr>
              <w:t>ITEM</w:t>
            </w:r>
          </w:p>
        </w:tc>
        <w:tc>
          <w:tcPr>
            <w:tcW w:w="709" w:type="dxa"/>
          </w:tcPr>
          <w:p w:rsidR="0074712D" w:rsidRPr="00397B84" w:rsidRDefault="0074712D" w:rsidP="009B4F58">
            <w:pPr>
              <w:jc w:val="center"/>
              <w:rPr>
                <w:rFonts w:ascii="Tahoma" w:hAnsi="Tahoma" w:cs="Tahoma"/>
                <w:i/>
                <w:sz w:val="16"/>
                <w:szCs w:val="16"/>
              </w:rPr>
            </w:pPr>
            <w:r w:rsidRPr="00397B84">
              <w:rPr>
                <w:rFonts w:ascii="Tahoma" w:hAnsi="Tahoma" w:cs="Tahoma"/>
                <w:sz w:val="16"/>
                <w:szCs w:val="16"/>
              </w:rPr>
              <w:t>QTDE</w:t>
            </w:r>
          </w:p>
        </w:tc>
        <w:tc>
          <w:tcPr>
            <w:tcW w:w="709" w:type="dxa"/>
          </w:tcPr>
          <w:p w:rsidR="0074712D" w:rsidRPr="00397B84" w:rsidRDefault="0074712D" w:rsidP="009B4F58">
            <w:pPr>
              <w:jc w:val="center"/>
              <w:rPr>
                <w:rFonts w:ascii="Tahoma" w:hAnsi="Tahoma" w:cs="Tahoma"/>
                <w:i/>
                <w:sz w:val="16"/>
                <w:szCs w:val="16"/>
              </w:rPr>
            </w:pPr>
            <w:r w:rsidRPr="00397B84">
              <w:rPr>
                <w:rFonts w:ascii="Tahoma" w:hAnsi="Tahoma" w:cs="Tahoma"/>
                <w:sz w:val="16"/>
                <w:szCs w:val="16"/>
              </w:rPr>
              <w:t>UNID.</w:t>
            </w:r>
          </w:p>
        </w:tc>
        <w:tc>
          <w:tcPr>
            <w:tcW w:w="4252" w:type="dxa"/>
          </w:tcPr>
          <w:p w:rsidR="0074712D" w:rsidRPr="00397B84" w:rsidRDefault="0074712D" w:rsidP="009B4F58">
            <w:pPr>
              <w:rPr>
                <w:rFonts w:ascii="Tahoma" w:hAnsi="Tahoma" w:cs="Tahoma"/>
                <w:i/>
                <w:sz w:val="16"/>
                <w:szCs w:val="16"/>
              </w:rPr>
            </w:pPr>
            <w:r w:rsidRPr="00397B84">
              <w:rPr>
                <w:rFonts w:ascii="Tahoma" w:hAnsi="Tahoma" w:cs="Tahoma"/>
                <w:sz w:val="16"/>
                <w:szCs w:val="16"/>
              </w:rPr>
              <w:t>DESCRIÇÃO</w:t>
            </w:r>
          </w:p>
        </w:tc>
        <w:tc>
          <w:tcPr>
            <w:tcW w:w="993" w:type="dxa"/>
          </w:tcPr>
          <w:p w:rsidR="0074712D" w:rsidRPr="00397B84" w:rsidRDefault="0074712D" w:rsidP="009B4F58">
            <w:pPr>
              <w:rPr>
                <w:rFonts w:ascii="Tahoma" w:hAnsi="Tahoma" w:cs="Tahoma"/>
                <w:sz w:val="16"/>
                <w:szCs w:val="16"/>
              </w:rPr>
            </w:pPr>
            <w:r>
              <w:rPr>
                <w:rFonts w:ascii="Tahoma" w:hAnsi="Tahoma" w:cs="Tahoma"/>
                <w:sz w:val="16"/>
                <w:szCs w:val="16"/>
              </w:rPr>
              <w:t>MARCA</w:t>
            </w:r>
          </w:p>
        </w:tc>
        <w:tc>
          <w:tcPr>
            <w:tcW w:w="850" w:type="dxa"/>
          </w:tcPr>
          <w:p w:rsidR="0074712D" w:rsidRPr="00397B84" w:rsidRDefault="0074712D" w:rsidP="009B4F58">
            <w:pPr>
              <w:jc w:val="right"/>
              <w:rPr>
                <w:rFonts w:ascii="Tahoma" w:hAnsi="Tahoma" w:cs="Tahoma"/>
                <w:sz w:val="16"/>
                <w:szCs w:val="16"/>
              </w:rPr>
            </w:pPr>
            <w:r>
              <w:rPr>
                <w:rFonts w:ascii="Tahoma" w:hAnsi="Tahoma" w:cs="Tahoma"/>
                <w:sz w:val="16"/>
                <w:szCs w:val="16"/>
              </w:rPr>
              <w:t>UNIT</w:t>
            </w:r>
          </w:p>
        </w:tc>
        <w:tc>
          <w:tcPr>
            <w:tcW w:w="1418" w:type="dxa"/>
          </w:tcPr>
          <w:p w:rsidR="0074712D" w:rsidRPr="00397B84" w:rsidRDefault="0074712D" w:rsidP="009B4F58">
            <w:pPr>
              <w:rPr>
                <w:rFonts w:ascii="Tahoma" w:hAnsi="Tahoma" w:cs="Tahoma"/>
                <w:sz w:val="16"/>
                <w:szCs w:val="16"/>
              </w:rPr>
            </w:pPr>
            <w:r>
              <w:rPr>
                <w:rFonts w:ascii="Tahoma" w:hAnsi="Tahoma" w:cs="Tahoma"/>
                <w:sz w:val="16"/>
                <w:szCs w:val="16"/>
              </w:rPr>
              <w:t>TOTAL</w:t>
            </w:r>
          </w:p>
        </w:tc>
      </w:tr>
      <w:tr w:rsidR="0074712D" w:rsidTr="009B4F58">
        <w:tc>
          <w:tcPr>
            <w:tcW w:w="675" w:type="dxa"/>
          </w:tcPr>
          <w:p w:rsidR="0074712D" w:rsidRPr="00397B84" w:rsidRDefault="0074712D" w:rsidP="009B4F58">
            <w:pPr>
              <w:rPr>
                <w:rFonts w:ascii="Tahoma" w:hAnsi="Tahoma" w:cs="Tahoma"/>
                <w:sz w:val="16"/>
                <w:szCs w:val="16"/>
              </w:rPr>
            </w:pPr>
          </w:p>
        </w:tc>
        <w:tc>
          <w:tcPr>
            <w:tcW w:w="709" w:type="dxa"/>
          </w:tcPr>
          <w:p w:rsidR="0074712D" w:rsidRPr="00397B84" w:rsidRDefault="0074712D" w:rsidP="009B4F58">
            <w:pPr>
              <w:jc w:val="center"/>
              <w:rPr>
                <w:rFonts w:ascii="Tahoma" w:hAnsi="Tahoma" w:cs="Tahoma"/>
                <w:sz w:val="16"/>
                <w:szCs w:val="16"/>
              </w:rPr>
            </w:pPr>
          </w:p>
        </w:tc>
        <w:tc>
          <w:tcPr>
            <w:tcW w:w="709" w:type="dxa"/>
          </w:tcPr>
          <w:p w:rsidR="0074712D" w:rsidRPr="00397B84" w:rsidRDefault="0074712D" w:rsidP="009B4F58">
            <w:pPr>
              <w:jc w:val="center"/>
              <w:rPr>
                <w:rFonts w:ascii="Tahoma" w:hAnsi="Tahoma" w:cs="Tahoma"/>
                <w:sz w:val="16"/>
                <w:szCs w:val="16"/>
              </w:rPr>
            </w:pPr>
          </w:p>
        </w:tc>
        <w:tc>
          <w:tcPr>
            <w:tcW w:w="4252" w:type="dxa"/>
            <w:shd w:val="clear" w:color="auto" w:fill="FABF8F" w:themeFill="accent6" w:themeFillTint="99"/>
          </w:tcPr>
          <w:p w:rsidR="0074712D" w:rsidRPr="00397B84" w:rsidRDefault="0074712D" w:rsidP="009B4F58">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74712D" w:rsidRDefault="0074712D" w:rsidP="009B4F58">
            <w:pPr>
              <w:rPr>
                <w:rFonts w:ascii="Tahoma" w:hAnsi="Tahoma" w:cs="Tahoma"/>
                <w:sz w:val="16"/>
                <w:szCs w:val="16"/>
              </w:rPr>
            </w:pPr>
          </w:p>
        </w:tc>
        <w:tc>
          <w:tcPr>
            <w:tcW w:w="850" w:type="dxa"/>
          </w:tcPr>
          <w:p w:rsidR="0074712D" w:rsidRDefault="0074712D" w:rsidP="009B4F58">
            <w:pPr>
              <w:jc w:val="right"/>
              <w:rPr>
                <w:rFonts w:ascii="Tahoma" w:hAnsi="Tahoma" w:cs="Tahoma"/>
                <w:sz w:val="16"/>
                <w:szCs w:val="16"/>
              </w:rPr>
            </w:pPr>
            <w:r>
              <w:rPr>
                <w:rFonts w:ascii="Tahoma" w:hAnsi="Tahoma" w:cs="Tahoma"/>
                <w:sz w:val="16"/>
                <w:szCs w:val="16"/>
              </w:rPr>
              <w:t>120,00</w:t>
            </w:r>
          </w:p>
        </w:tc>
        <w:tc>
          <w:tcPr>
            <w:tcW w:w="1418" w:type="dxa"/>
          </w:tcPr>
          <w:p w:rsidR="0074712D" w:rsidRDefault="0074712D" w:rsidP="009B4F58">
            <w:pPr>
              <w:rPr>
                <w:rFonts w:ascii="Tahoma" w:hAnsi="Tahoma" w:cs="Tahoma"/>
                <w:sz w:val="16"/>
                <w:szCs w:val="16"/>
              </w:rPr>
            </w:pPr>
          </w:p>
        </w:tc>
      </w:tr>
      <w:tr w:rsidR="0074712D" w:rsidRPr="00721A36" w:rsidTr="009B4F58">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01</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w:t>
            </w:r>
            <w:r>
              <w:rPr>
                <w:rFonts w:ascii="Tahoma" w:hAnsi="Tahoma" w:cs="Tahoma"/>
                <w:color w:val="000000"/>
                <w:sz w:val="20"/>
                <w:szCs w:val="20"/>
              </w:rPr>
              <w:t>0</w:t>
            </w:r>
            <w:r w:rsidRPr="00721A36">
              <w:rPr>
                <w:rFonts w:ascii="Tahoma" w:hAnsi="Tahoma" w:cs="Tahoma"/>
                <w:color w:val="000000"/>
                <w:sz w:val="20"/>
                <w:szCs w:val="20"/>
              </w:rPr>
              <w:t>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M.³</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Esterco bovino curtido, peneirado, puro - sem adição de </w:t>
            </w:r>
            <w:proofErr w:type="gramStart"/>
            <w:r w:rsidRPr="00721A36">
              <w:rPr>
                <w:rFonts w:ascii="Tahoma" w:hAnsi="Tahoma" w:cs="Tahoma"/>
                <w:sz w:val="20"/>
                <w:szCs w:val="20"/>
              </w:rPr>
              <w:t>terra</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p>
        </w:tc>
        <w:tc>
          <w:tcPr>
            <w:tcW w:w="1418" w:type="dxa"/>
          </w:tcPr>
          <w:p w:rsidR="0074712D" w:rsidRPr="00721A36" w:rsidRDefault="0074712D" w:rsidP="009B4F58">
            <w:pPr>
              <w:pStyle w:val="SemEspaamento"/>
              <w:jc w:val="both"/>
              <w:rPr>
                <w:rFonts w:ascii="Tahoma" w:hAnsi="Tahoma" w:cs="Tahoma"/>
                <w:sz w:val="20"/>
                <w:szCs w:val="20"/>
              </w:rPr>
            </w:pPr>
          </w:p>
        </w:tc>
      </w:tr>
      <w:tr w:rsidR="0074712D" w:rsidRPr="00721A36" w:rsidTr="009B4F58">
        <w:tc>
          <w:tcPr>
            <w:tcW w:w="675" w:type="dxa"/>
          </w:tcPr>
          <w:p w:rsidR="0074712D" w:rsidRPr="00721A36" w:rsidRDefault="0074712D" w:rsidP="009B4F58">
            <w:pPr>
              <w:rPr>
                <w:rFonts w:ascii="Tahoma" w:hAnsi="Tahoma" w:cs="Tahoma"/>
                <w:sz w:val="20"/>
                <w:szCs w:val="20"/>
              </w:rPr>
            </w:pPr>
          </w:p>
        </w:tc>
        <w:tc>
          <w:tcPr>
            <w:tcW w:w="709" w:type="dxa"/>
            <w:vAlign w:val="bottom"/>
          </w:tcPr>
          <w:p w:rsidR="0074712D" w:rsidRPr="00721A36" w:rsidRDefault="0074712D" w:rsidP="009B4F58">
            <w:pPr>
              <w:jc w:val="right"/>
              <w:rPr>
                <w:rFonts w:ascii="Tahoma" w:hAnsi="Tahoma" w:cs="Tahoma"/>
                <w:color w:val="000000"/>
                <w:sz w:val="20"/>
                <w:szCs w:val="20"/>
              </w:rPr>
            </w:pPr>
          </w:p>
        </w:tc>
        <w:tc>
          <w:tcPr>
            <w:tcW w:w="709" w:type="dxa"/>
          </w:tcPr>
          <w:p w:rsidR="0074712D" w:rsidRPr="00721A36" w:rsidRDefault="0074712D" w:rsidP="009B4F58">
            <w:pPr>
              <w:jc w:val="center"/>
              <w:rPr>
                <w:rFonts w:ascii="Tahoma" w:hAnsi="Tahoma" w:cs="Tahoma"/>
                <w:sz w:val="20"/>
                <w:szCs w:val="20"/>
              </w:rPr>
            </w:pPr>
          </w:p>
        </w:tc>
        <w:tc>
          <w:tcPr>
            <w:tcW w:w="4252" w:type="dxa"/>
          </w:tcPr>
          <w:p w:rsidR="0074712D" w:rsidRPr="00721A36" w:rsidRDefault="0074712D" w:rsidP="009B4F58">
            <w:pPr>
              <w:pStyle w:val="SemEspaamento"/>
              <w:jc w:val="both"/>
              <w:rPr>
                <w:rFonts w:ascii="Tahoma" w:hAnsi="Tahoma" w:cs="Tahoma"/>
                <w:sz w:val="20"/>
                <w:szCs w:val="20"/>
              </w:rPr>
            </w:pPr>
            <w:r>
              <w:rPr>
                <w:rFonts w:ascii="Tahoma" w:hAnsi="Tahoma" w:cs="Tahoma"/>
                <w:sz w:val="20"/>
                <w:szCs w:val="20"/>
              </w:rPr>
              <w:t>TOTAL</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p>
        </w:tc>
        <w:tc>
          <w:tcPr>
            <w:tcW w:w="1418" w:type="dxa"/>
          </w:tcPr>
          <w:p w:rsidR="0074712D" w:rsidRPr="00721A36" w:rsidRDefault="0074712D" w:rsidP="009B4F58">
            <w:pPr>
              <w:pStyle w:val="SemEspaamento"/>
              <w:jc w:val="both"/>
              <w:rPr>
                <w:rFonts w:ascii="Tahoma" w:hAnsi="Tahoma" w:cs="Tahoma"/>
                <w:sz w:val="20"/>
                <w:szCs w:val="20"/>
              </w:rPr>
            </w:pPr>
          </w:p>
        </w:tc>
      </w:tr>
    </w:tbl>
    <w:p w:rsidR="00394C2B" w:rsidRPr="000D35EE" w:rsidRDefault="00394C2B" w:rsidP="00394C2B">
      <w:pPr>
        <w:pStyle w:val="SemEspaamento"/>
        <w:rPr>
          <w:rFonts w:ascii="Tahoma" w:hAnsi="Tahoma" w:cs="Tahoma"/>
          <w:b/>
          <w:sz w:val="18"/>
          <w:szCs w:val="18"/>
        </w:rPr>
      </w:pPr>
    </w:p>
    <w:p w:rsidR="00394C2B" w:rsidRPr="000D35EE" w:rsidRDefault="00394C2B" w:rsidP="00394C2B">
      <w:pPr>
        <w:pStyle w:val="SemEspaamento"/>
        <w:jc w:val="both"/>
        <w:rPr>
          <w:rFonts w:ascii="Tahoma" w:hAnsi="Tahoma" w:cs="Tahoma"/>
          <w:b/>
          <w:sz w:val="20"/>
          <w:szCs w:val="20"/>
        </w:rPr>
      </w:pPr>
      <w:proofErr w:type="gramStart"/>
      <w:r w:rsidRPr="000D35EE">
        <w:rPr>
          <w:rFonts w:ascii="Tahoma" w:hAnsi="Tahoma" w:cs="Tahoma"/>
          <w:b/>
          <w:sz w:val="20"/>
          <w:szCs w:val="20"/>
        </w:rPr>
        <w:t xml:space="preserve">LOTE 02 – </w:t>
      </w:r>
      <w:r w:rsidR="0074712D">
        <w:rPr>
          <w:rFonts w:ascii="Tahoma" w:hAnsi="Tahoma" w:cs="Tahoma"/>
          <w:b/>
          <w:sz w:val="20"/>
          <w:szCs w:val="20"/>
        </w:rPr>
        <w:t>MUDAS DE FLORES E ÁRVORES</w:t>
      </w:r>
      <w:proofErr w:type="gramEnd"/>
    </w:p>
    <w:p w:rsidR="00394C2B" w:rsidRDefault="00394C2B" w:rsidP="00394C2B">
      <w:pPr>
        <w:pStyle w:val="SemEspaamento"/>
        <w:rPr>
          <w:rFonts w:ascii="Tahoma" w:hAnsi="Tahoma" w:cs="Tahoma"/>
          <w:b/>
          <w:sz w:val="20"/>
          <w:szCs w:val="20"/>
        </w:rPr>
      </w:pPr>
      <w:r w:rsidRPr="000D35EE">
        <w:rPr>
          <w:rFonts w:ascii="Tahoma" w:hAnsi="Tahoma" w:cs="Tahoma"/>
          <w:b/>
          <w:sz w:val="20"/>
          <w:szCs w:val="20"/>
        </w:rPr>
        <w:t xml:space="preserve"> VALOR MÁXIMO R$ </w:t>
      </w:r>
      <w:r w:rsidR="0074712D">
        <w:rPr>
          <w:rFonts w:ascii="Tahoma" w:hAnsi="Tahoma" w:cs="Tahoma"/>
          <w:b/>
          <w:sz w:val="20"/>
          <w:szCs w:val="20"/>
        </w:rPr>
        <w:t>39.155,00</w:t>
      </w:r>
    </w:p>
    <w:p w:rsidR="0074712D" w:rsidRPr="000D35EE" w:rsidRDefault="0074712D" w:rsidP="00394C2B">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74712D" w:rsidRPr="00397B84" w:rsidTr="009B4F58">
        <w:tc>
          <w:tcPr>
            <w:tcW w:w="675" w:type="dxa"/>
          </w:tcPr>
          <w:p w:rsidR="0074712D" w:rsidRPr="00397B84" w:rsidRDefault="0074712D" w:rsidP="009B4F58">
            <w:pPr>
              <w:rPr>
                <w:rFonts w:ascii="Tahoma" w:hAnsi="Tahoma" w:cs="Tahoma"/>
                <w:i/>
                <w:sz w:val="16"/>
                <w:szCs w:val="16"/>
              </w:rPr>
            </w:pPr>
            <w:r w:rsidRPr="00397B84">
              <w:rPr>
                <w:rFonts w:ascii="Tahoma" w:hAnsi="Tahoma" w:cs="Tahoma"/>
                <w:sz w:val="16"/>
                <w:szCs w:val="16"/>
              </w:rPr>
              <w:t>ITEM</w:t>
            </w:r>
          </w:p>
        </w:tc>
        <w:tc>
          <w:tcPr>
            <w:tcW w:w="709" w:type="dxa"/>
          </w:tcPr>
          <w:p w:rsidR="0074712D" w:rsidRPr="00397B84" w:rsidRDefault="0074712D" w:rsidP="009B4F58">
            <w:pPr>
              <w:jc w:val="center"/>
              <w:rPr>
                <w:rFonts w:ascii="Tahoma" w:hAnsi="Tahoma" w:cs="Tahoma"/>
                <w:i/>
                <w:sz w:val="16"/>
                <w:szCs w:val="16"/>
              </w:rPr>
            </w:pPr>
            <w:r w:rsidRPr="00397B84">
              <w:rPr>
                <w:rFonts w:ascii="Tahoma" w:hAnsi="Tahoma" w:cs="Tahoma"/>
                <w:sz w:val="16"/>
                <w:szCs w:val="16"/>
              </w:rPr>
              <w:t>QTDE</w:t>
            </w:r>
          </w:p>
        </w:tc>
        <w:tc>
          <w:tcPr>
            <w:tcW w:w="709" w:type="dxa"/>
          </w:tcPr>
          <w:p w:rsidR="0074712D" w:rsidRPr="00397B84" w:rsidRDefault="0074712D" w:rsidP="009B4F58">
            <w:pPr>
              <w:jc w:val="center"/>
              <w:rPr>
                <w:rFonts w:ascii="Tahoma" w:hAnsi="Tahoma" w:cs="Tahoma"/>
                <w:i/>
                <w:sz w:val="16"/>
                <w:szCs w:val="16"/>
              </w:rPr>
            </w:pPr>
            <w:r w:rsidRPr="00397B84">
              <w:rPr>
                <w:rFonts w:ascii="Tahoma" w:hAnsi="Tahoma" w:cs="Tahoma"/>
                <w:sz w:val="16"/>
                <w:szCs w:val="16"/>
              </w:rPr>
              <w:t>UNID.</w:t>
            </w:r>
          </w:p>
        </w:tc>
        <w:tc>
          <w:tcPr>
            <w:tcW w:w="4252" w:type="dxa"/>
          </w:tcPr>
          <w:p w:rsidR="0074712D" w:rsidRPr="00397B84" w:rsidRDefault="0074712D" w:rsidP="009B4F58">
            <w:pPr>
              <w:rPr>
                <w:rFonts w:ascii="Tahoma" w:hAnsi="Tahoma" w:cs="Tahoma"/>
                <w:i/>
                <w:sz w:val="16"/>
                <w:szCs w:val="16"/>
              </w:rPr>
            </w:pPr>
            <w:r w:rsidRPr="00397B84">
              <w:rPr>
                <w:rFonts w:ascii="Tahoma" w:hAnsi="Tahoma" w:cs="Tahoma"/>
                <w:sz w:val="16"/>
                <w:szCs w:val="16"/>
              </w:rPr>
              <w:t>DESCRIÇÃO</w:t>
            </w:r>
          </w:p>
        </w:tc>
        <w:tc>
          <w:tcPr>
            <w:tcW w:w="993" w:type="dxa"/>
          </w:tcPr>
          <w:p w:rsidR="0074712D" w:rsidRPr="00397B84" w:rsidRDefault="0074712D" w:rsidP="009B4F58">
            <w:pPr>
              <w:rPr>
                <w:rFonts w:ascii="Tahoma" w:hAnsi="Tahoma" w:cs="Tahoma"/>
                <w:sz w:val="16"/>
                <w:szCs w:val="16"/>
              </w:rPr>
            </w:pPr>
            <w:r>
              <w:rPr>
                <w:rFonts w:ascii="Tahoma" w:hAnsi="Tahoma" w:cs="Tahoma"/>
                <w:sz w:val="16"/>
                <w:szCs w:val="16"/>
              </w:rPr>
              <w:t>MARCA</w:t>
            </w:r>
          </w:p>
        </w:tc>
        <w:tc>
          <w:tcPr>
            <w:tcW w:w="850" w:type="dxa"/>
          </w:tcPr>
          <w:p w:rsidR="0074712D" w:rsidRPr="00397B84" w:rsidRDefault="0074712D" w:rsidP="00EB338E">
            <w:pPr>
              <w:jc w:val="center"/>
              <w:rPr>
                <w:rFonts w:ascii="Tahoma" w:hAnsi="Tahoma" w:cs="Tahoma"/>
                <w:sz w:val="16"/>
                <w:szCs w:val="16"/>
              </w:rPr>
            </w:pPr>
            <w:r>
              <w:rPr>
                <w:rFonts w:ascii="Tahoma" w:hAnsi="Tahoma" w:cs="Tahoma"/>
                <w:sz w:val="16"/>
                <w:szCs w:val="16"/>
              </w:rPr>
              <w:t>UNIT</w:t>
            </w:r>
          </w:p>
        </w:tc>
        <w:tc>
          <w:tcPr>
            <w:tcW w:w="1418" w:type="dxa"/>
          </w:tcPr>
          <w:p w:rsidR="0074712D" w:rsidRPr="00397B84" w:rsidRDefault="0074712D" w:rsidP="009B4F58">
            <w:pPr>
              <w:rPr>
                <w:rFonts w:ascii="Tahoma" w:hAnsi="Tahoma" w:cs="Tahoma"/>
                <w:sz w:val="16"/>
                <w:szCs w:val="16"/>
              </w:rPr>
            </w:pPr>
            <w:r>
              <w:rPr>
                <w:rFonts w:ascii="Tahoma" w:hAnsi="Tahoma" w:cs="Tahoma"/>
                <w:sz w:val="16"/>
                <w:szCs w:val="16"/>
              </w:rPr>
              <w:t>TOTAL</w:t>
            </w:r>
          </w:p>
        </w:tc>
      </w:tr>
      <w:tr w:rsidR="0074712D" w:rsidTr="009B4F58">
        <w:tc>
          <w:tcPr>
            <w:tcW w:w="675" w:type="dxa"/>
          </w:tcPr>
          <w:p w:rsidR="0074712D" w:rsidRPr="00397B84" w:rsidRDefault="0074712D" w:rsidP="009B4F58">
            <w:pPr>
              <w:rPr>
                <w:rFonts w:ascii="Tahoma" w:hAnsi="Tahoma" w:cs="Tahoma"/>
                <w:sz w:val="16"/>
                <w:szCs w:val="16"/>
              </w:rPr>
            </w:pPr>
          </w:p>
        </w:tc>
        <w:tc>
          <w:tcPr>
            <w:tcW w:w="709" w:type="dxa"/>
          </w:tcPr>
          <w:p w:rsidR="0074712D" w:rsidRPr="00397B84" w:rsidRDefault="0074712D" w:rsidP="009B4F58">
            <w:pPr>
              <w:jc w:val="center"/>
              <w:rPr>
                <w:rFonts w:ascii="Tahoma" w:hAnsi="Tahoma" w:cs="Tahoma"/>
                <w:sz w:val="16"/>
                <w:szCs w:val="16"/>
              </w:rPr>
            </w:pPr>
          </w:p>
        </w:tc>
        <w:tc>
          <w:tcPr>
            <w:tcW w:w="709" w:type="dxa"/>
          </w:tcPr>
          <w:p w:rsidR="0074712D" w:rsidRPr="00397B84" w:rsidRDefault="0074712D" w:rsidP="009B4F58">
            <w:pPr>
              <w:jc w:val="center"/>
              <w:rPr>
                <w:rFonts w:ascii="Tahoma" w:hAnsi="Tahoma" w:cs="Tahoma"/>
                <w:sz w:val="16"/>
                <w:szCs w:val="16"/>
              </w:rPr>
            </w:pPr>
          </w:p>
        </w:tc>
        <w:tc>
          <w:tcPr>
            <w:tcW w:w="4252" w:type="dxa"/>
            <w:shd w:val="clear" w:color="auto" w:fill="FABF8F" w:themeFill="accent6" w:themeFillTint="99"/>
          </w:tcPr>
          <w:p w:rsidR="0074712D" w:rsidRPr="00397B84" w:rsidRDefault="0074712D" w:rsidP="009B4F58">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74712D" w:rsidRDefault="0074712D" w:rsidP="009B4F58">
            <w:pPr>
              <w:rPr>
                <w:rFonts w:ascii="Tahoma" w:hAnsi="Tahoma" w:cs="Tahoma"/>
                <w:sz w:val="16"/>
                <w:szCs w:val="16"/>
              </w:rPr>
            </w:pPr>
          </w:p>
        </w:tc>
        <w:tc>
          <w:tcPr>
            <w:tcW w:w="850" w:type="dxa"/>
          </w:tcPr>
          <w:p w:rsidR="0074712D" w:rsidRDefault="0074712D" w:rsidP="009B4F58">
            <w:pPr>
              <w:jc w:val="right"/>
              <w:rPr>
                <w:rFonts w:ascii="Tahoma" w:hAnsi="Tahoma" w:cs="Tahoma"/>
                <w:sz w:val="16"/>
                <w:szCs w:val="16"/>
              </w:rPr>
            </w:pPr>
          </w:p>
        </w:tc>
        <w:tc>
          <w:tcPr>
            <w:tcW w:w="1418" w:type="dxa"/>
          </w:tcPr>
          <w:p w:rsidR="0074712D" w:rsidRDefault="0074712D" w:rsidP="009B4F58">
            <w:pPr>
              <w:rPr>
                <w:rFonts w:ascii="Tahoma" w:hAnsi="Tahoma" w:cs="Tahoma"/>
                <w:sz w:val="16"/>
                <w:szCs w:val="16"/>
              </w:rPr>
            </w:pPr>
          </w:p>
        </w:tc>
      </w:tr>
      <w:tr w:rsidR="0074712D" w:rsidRPr="00721A36" w:rsidTr="00DD475C">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01</w:t>
            </w:r>
          </w:p>
        </w:tc>
        <w:tc>
          <w:tcPr>
            <w:tcW w:w="709" w:type="dxa"/>
            <w:vAlign w:val="bottom"/>
          </w:tcPr>
          <w:p w:rsidR="0074712D" w:rsidRPr="00721A36" w:rsidRDefault="0074712D" w:rsidP="009B4F58">
            <w:pPr>
              <w:jc w:val="right"/>
              <w:rPr>
                <w:rFonts w:ascii="Tahoma" w:hAnsi="Tahoma" w:cs="Tahoma"/>
                <w:i/>
                <w:color w:val="000000"/>
                <w:sz w:val="20"/>
                <w:szCs w:val="20"/>
              </w:rPr>
            </w:pPr>
            <w:r>
              <w:rPr>
                <w:rFonts w:ascii="Tahoma" w:hAnsi="Tahoma" w:cs="Tahoma"/>
                <w:color w:val="000000"/>
                <w:sz w:val="20"/>
                <w:szCs w:val="20"/>
              </w:rPr>
              <w:t>40</w:t>
            </w:r>
          </w:p>
        </w:tc>
        <w:tc>
          <w:tcPr>
            <w:tcW w:w="709" w:type="dxa"/>
          </w:tcPr>
          <w:p w:rsidR="0074712D" w:rsidRPr="00721A36" w:rsidRDefault="0074712D" w:rsidP="009B4F58">
            <w:pPr>
              <w:jc w:val="center"/>
              <w:rPr>
                <w:rFonts w:ascii="Tahoma" w:hAnsi="Tahoma" w:cs="Tahoma"/>
                <w:i/>
                <w:sz w:val="20"/>
                <w:szCs w:val="20"/>
              </w:rPr>
            </w:pPr>
            <w:r>
              <w:rPr>
                <w:rFonts w:ascii="Tahoma" w:hAnsi="Tahoma" w:cs="Tahoma"/>
                <w:sz w:val="20"/>
                <w:szCs w:val="20"/>
              </w:rPr>
              <w:t>SC</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Substrato florestal para </w:t>
            </w:r>
            <w:proofErr w:type="spellStart"/>
            <w:r w:rsidRPr="00721A36">
              <w:rPr>
                <w:rFonts w:ascii="Tahoma" w:hAnsi="Tahoma" w:cs="Tahoma"/>
                <w:sz w:val="20"/>
                <w:szCs w:val="20"/>
              </w:rPr>
              <w:t>tubetes</w:t>
            </w:r>
            <w:proofErr w:type="spellEnd"/>
            <w:r w:rsidRPr="00721A36">
              <w:rPr>
                <w:rFonts w:ascii="Tahoma" w:hAnsi="Tahoma" w:cs="Tahoma"/>
                <w:sz w:val="20"/>
                <w:szCs w:val="20"/>
              </w:rPr>
              <w:t xml:space="preserve"> e bandejas - composição: casca de </w:t>
            </w:r>
            <w:proofErr w:type="spellStart"/>
            <w:r w:rsidRPr="00721A36">
              <w:rPr>
                <w:rFonts w:ascii="Tahoma" w:hAnsi="Tahoma" w:cs="Tahoma"/>
                <w:sz w:val="20"/>
                <w:szCs w:val="20"/>
              </w:rPr>
              <w:t>pínus</w:t>
            </w:r>
            <w:proofErr w:type="spellEnd"/>
            <w:r w:rsidRPr="00721A36">
              <w:rPr>
                <w:rFonts w:ascii="Tahoma" w:hAnsi="Tahoma" w:cs="Tahoma"/>
                <w:sz w:val="20"/>
                <w:szCs w:val="20"/>
              </w:rPr>
              <w:t xml:space="preserve"> / fibra de </w:t>
            </w:r>
            <w:proofErr w:type="spellStart"/>
            <w:r w:rsidRPr="00721A36">
              <w:rPr>
                <w:rFonts w:ascii="Tahoma" w:hAnsi="Tahoma" w:cs="Tahoma"/>
                <w:sz w:val="20"/>
                <w:szCs w:val="20"/>
              </w:rPr>
              <w:t>côco</w:t>
            </w:r>
            <w:proofErr w:type="spellEnd"/>
            <w:r w:rsidRPr="00721A36">
              <w:rPr>
                <w:rFonts w:ascii="Tahoma" w:hAnsi="Tahoma" w:cs="Tahoma"/>
                <w:sz w:val="20"/>
                <w:szCs w:val="20"/>
              </w:rPr>
              <w:t xml:space="preserve"> / turfa Fibrosa / </w:t>
            </w:r>
            <w:proofErr w:type="spellStart"/>
            <w:r w:rsidRPr="00721A36">
              <w:rPr>
                <w:rFonts w:ascii="Tahoma" w:hAnsi="Tahoma" w:cs="Tahoma"/>
                <w:sz w:val="20"/>
                <w:szCs w:val="20"/>
              </w:rPr>
              <w:t>vermiculita</w:t>
            </w:r>
            <w:proofErr w:type="spellEnd"/>
            <w:r w:rsidRPr="00721A36">
              <w:rPr>
                <w:rFonts w:ascii="Tahoma" w:hAnsi="Tahoma" w:cs="Tahoma"/>
                <w:sz w:val="20"/>
                <w:szCs w:val="20"/>
              </w:rPr>
              <w:t>, pronto para o uso, não exala odores, livre de pragas e microrganismos patogênicos.</w:t>
            </w:r>
            <w:r>
              <w:rPr>
                <w:rFonts w:ascii="Tahoma" w:hAnsi="Tahoma" w:cs="Tahoma"/>
                <w:sz w:val="20"/>
                <w:szCs w:val="20"/>
              </w:rPr>
              <w:t xml:space="preserve"> </w:t>
            </w:r>
            <w:proofErr w:type="gramStart"/>
            <w:r>
              <w:rPr>
                <w:rFonts w:ascii="Tahoma" w:hAnsi="Tahoma" w:cs="Tahoma"/>
                <w:sz w:val="20"/>
                <w:szCs w:val="20"/>
              </w:rPr>
              <w:t>25KG</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27,00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1080,00</w:t>
            </w:r>
          </w:p>
        </w:tc>
      </w:tr>
      <w:tr w:rsidR="0074712D" w:rsidRPr="00721A36" w:rsidTr="00DD475C">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02</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Muda de Manacá da Serra mínimo 1,30</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35,00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3500,00</w:t>
            </w:r>
          </w:p>
        </w:tc>
      </w:tr>
      <w:tr w:rsidR="0074712D" w:rsidRPr="00721A36" w:rsidTr="00DD475C">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03</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de </w:t>
            </w:r>
            <w:proofErr w:type="gramStart"/>
            <w:r w:rsidRPr="00721A36">
              <w:rPr>
                <w:rFonts w:ascii="Tahoma" w:hAnsi="Tahoma" w:cs="Tahoma"/>
                <w:sz w:val="20"/>
                <w:szCs w:val="20"/>
              </w:rPr>
              <w:t>Quaresmeira mínimo 1,30</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2800,00</w:t>
            </w:r>
          </w:p>
        </w:tc>
      </w:tr>
      <w:tr w:rsidR="0074712D" w:rsidRPr="00721A36" w:rsidTr="00DD475C">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04</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r w:rsidRPr="00721A36">
              <w:rPr>
                <w:rFonts w:ascii="Tahoma" w:hAnsi="Tahoma" w:cs="Tahoma"/>
                <w:sz w:val="20"/>
                <w:szCs w:val="20"/>
              </w:rPr>
              <w:t>Resedá</w:t>
            </w:r>
            <w:proofErr w:type="spellEnd"/>
            <w:r w:rsidRPr="00721A36">
              <w:rPr>
                <w:rFonts w:ascii="Tahoma" w:hAnsi="Tahoma" w:cs="Tahoma"/>
                <w:sz w:val="20"/>
                <w:szCs w:val="20"/>
              </w:rPr>
              <w:t xml:space="preserve"> mínimo 1,40</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2800,00</w:t>
            </w:r>
          </w:p>
        </w:tc>
      </w:tr>
      <w:tr w:rsidR="0074712D" w:rsidRPr="00721A36" w:rsidTr="00DD475C">
        <w:tc>
          <w:tcPr>
            <w:tcW w:w="675" w:type="dxa"/>
          </w:tcPr>
          <w:p w:rsidR="0074712D" w:rsidRPr="00721A36" w:rsidRDefault="0074712D" w:rsidP="009B4F58">
            <w:pPr>
              <w:rPr>
                <w:rFonts w:ascii="Tahoma" w:hAnsi="Tahoma" w:cs="Tahoma"/>
                <w:i/>
                <w:sz w:val="20"/>
                <w:szCs w:val="20"/>
              </w:rPr>
            </w:pPr>
            <w:r w:rsidRPr="00721A36">
              <w:rPr>
                <w:rFonts w:ascii="Tahoma" w:hAnsi="Tahoma" w:cs="Tahoma"/>
                <w:sz w:val="20"/>
                <w:szCs w:val="20"/>
              </w:rPr>
              <w:t>05</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de </w:t>
            </w:r>
            <w:proofErr w:type="gramStart"/>
            <w:r w:rsidRPr="00721A36">
              <w:rPr>
                <w:rFonts w:ascii="Tahoma" w:hAnsi="Tahoma" w:cs="Tahoma"/>
                <w:sz w:val="20"/>
                <w:szCs w:val="20"/>
              </w:rPr>
              <w:t>espirradeira mínimo 1,40</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1400,00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06</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w:t>
            </w:r>
            <w:r>
              <w:rPr>
                <w:rFonts w:ascii="Tahoma" w:hAnsi="Tahoma" w:cs="Tahoma"/>
                <w:color w:val="000000"/>
                <w:sz w:val="20"/>
                <w:szCs w:val="20"/>
              </w:rPr>
              <w:t>5</w:t>
            </w:r>
            <w:r w:rsidRPr="00721A36">
              <w:rPr>
                <w:rFonts w:ascii="Tahoma" w:hAnsi="Tahoma" w:cs="Tahoma"/>
                <w:color w:val="000000"/>
                <w:sz w:val="20"/>
                <w:szCs w:val="20"/>
              </w:rPr>
              <w:t>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IPÊ (cores: branco, amarelo, roxo)</w:t>
            </w:r>
            <w:r w:rsidRPr="00721A36">
              <w:rPr>
                <w:rFonts w:ascii="Tahoma" w:hAnsi="Tahoma" w:cs="Tahoma"/>
                <w:sz w:val="20"/>
                <w:szCs w:val="20"/>
              </w:rPr>
              <w:t xml:space="preserve"> mínimo </w:t>
            </w:r>
            <w:proofErr w:type="gramStart"/>
            <w:r w:rsidRPr="00721A36">
              <w:rPr>
                <w:rFonts w:ascii="Tahoma" w:hAnsi="Tahoma" w:cs="Tahoma"/>
                <w:sz w:val="20"/>
                <w:szCs w:val="20"/>
              </w:rPr>
              <w:t>1,40</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4200,00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07</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w:t>
            </w:r>
            <w:r>
              <w:rPr>
                <w:rFonts w:ascii="Tahoma" w:hAnsi="Tahoma" w:cs="Tahoma"/>
                <w:color w:val="000000"/>
                <w:sz w:val="20"/>
                <w:szCs w:val="20"/>
              </w:rPr>
              <w:t>5</w:t>
            </w:r>
            <w:r w:rsidRPr="00721A36">
              <w:rPr>
                <w:rFonts w:ascii="Tahoma" w:hAnsi="Tahoma" w:cs="Tahoma"/>
                <w:color w:val="000000"/>
                <w:sz w:val="20"/>
                <w:szCs w:val="20"/>
              </w:rPr>
              <w:t>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Pr>
                <w:rFonts w:ascii="Tahoma" w:hAnsi="Tahoma" w:cs="Tahoma"/>
                <w:sz w:val="20"/>
                <w:szCs w:val="20"/>
              </w:rPr>
              <w:t>Muda de Cerejeira do Japão</w:t>
            </w:r>
            <w:r w:rsidRPr="00721A36">
              <w:rPr>
                <w:rFonts w:ascii="Tahoma" w:hAnsi="Tahoma" w:cs="Tahoma"/>
                <w:sz w:val="20"/>
                <w:szCs w:val="20"/>
              </w:rPr>
              <w:t xml:space="preserve"> mínimo 1,40</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40,00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6000,00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08</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proofErr w:type="gramStart"/>
            <w:r w:rsidRPr="00721A36">
              <w:rPr>
                <w:rFonts w:ascii="Tahoma" w:hAnsi="Tahoma" w:cs="Tahoma"/>
                <w:sz w:val="20"/>
                <w:szCs w:val="20"/>
              </w:rPr>
              <w:t>Muda</w:t>
            </w:r>
            <w:proofErr w:type="gramEnd"/>
            <w:r w:rsidRPr="00721A36">
              <w:rPr>
                <w:rFonts w:ascii="Tahoma" w:hAnsi="Tahoma" w:cs="Tahoma"/>
                <w:sz w:val="20"/>
                <w:szCs w:val="20"/>
              </w:rPr>
              <w:t xml:space="preserve"> de Jasmim Manga mínimo 1,40</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50,00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2500,00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09</w:t>
            </w:r>
          </w:p>
        </w:tc>
        <w:tc>
          <w:tcPr>
            <w:tcW w:w="709" w:type="dxa"/>
            <w:vAlign w:val="bottom"/>
          </w:tcPr>
          <w:p w:rsidR="0074712D" w:rsidRPr="00721A36" w:rsidRDefault="0074712D" w:rsidP="009B4F58">
            <w:pPr>
              <w:jc w:val="right"/>
              <w:rPr>
                <w:rFonts w:ascii="Tahoma" w:hAnsi="Tahoma" w:cs="Tahoma"/>
                <w:i/>
                <w:color w:val="000000"/>
                <w:sz w:val="20"/>
                <w:szCs w:val="20"/>
              </w:rPr>
            </w:pPr>
            <w:r>
              <w:rPr>
                <w:rFonts w:ascii="Tahoma" w:hAnsi="Tahoma" w:cs="Tahoma"/>
                <w:color w:val="000000"/>
                <w:sz w:val="20"/>
                <w:szCs w:val="20"/>
              </w:rPr>
              <w:t>40</w:t>
            </w:r>
            <w:r w:rsidRPr="00721A36">
              <w:rPr>
                <w:rFonts w:ascii="Tahoma" w:hAnsi="Tahoma" w:cs="Tahoma"/>
                <w:color w:val="000000"/>
                <w:sz w:val="20"/>
                <w:szCs w:val="20"/>
              </w:rPr>
              <w:t>0</w:t>
            </w:r>
          </w:p>
        </w:tc>
        <w:tc>
          <w:tcPr>
            <w:tcW w:w="709" w:type="dxa"/>
          </w:tcPr>
          <w:p w:rsidR="0074712D" w:rsidRPr="00721A36" w:rsidRDefault="0074712D" w:rsidP="009B4F58">
            <w:pPr>
              <w:jc w:val="center"/>
              <w:rPr>
                <w:rFonts w:ascii="Tahoma" w:hAnsi="Tahoma" w:cs="Tahoma"/>
                <w:i/>
                <w:sz w:val="20"/>
                <w:szCs w:val="20"/>
              </w:rPr>
            </w:pPr>
            <w:proofErr w:type="spellStart"/>
            <w:r w:rsidRPr="00721A36">
              <w:rPr>
                <w:rFonts w:ascii="Tahoma" w:hAnsi="Tahoma" w:cs="Tahoma"/>
                <w:sz w:val="20"/>
                <w:szCs w:val="20"/>
              </w:rPr>
              <w:t>Cx</w:t>
            </w:r>
            <w:proofErr w:type="spellEnd"/>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Mudas de flores diversas (boca de leão, amor perfeito e cravina) ou similares (com no mínimo 15 </w:t>
            </w:r>
            <w:proofErr w:type="spellStart"/>
            <w:r w:rsidRPr="00721A36">
              <w:rPr>
                <w:rFonts w:ascii="Tahoma" w:hAnsi="Tahoma" w:cs="Tahoma"/>
                <w:sz w:val="20"/>
                <w:szCs w:val="20"/>
              </w:rPr>
              <w:t>unid</w:t>
            </w:r>
            <w:proofErr w:type="spellEnd"/>
            <w:r w:rsidRPr="00721A36">
              <w:rPr>
                <w:rFonts w:ascii="Tahoma" w:hAnsi="Tahoma" w:cs="Tahoma"/>
                <w:sz w:val="20"/>
                <w:szCs w:val="20"/>
              </w:rPr>
              <w:t xml:space="preserve"> cada</w:t>
            </w:r>
            <w:proofErr w:type="gramStart"/>
            <w:r w:rsidRPr="00721A36">
              <w:rPr>
                <w:rFonts w:ascii="Tahoma" w:hAnsi="Tahoma" w:cs="Tahoma"/>
                <w:sz w:val="20"/>
                <w:szCs w:val="20"/>
              </w:rPr>
              <w:t>)</w:t>
            </w:r>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28,50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11400,00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10</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4712D" w:rsidRPr="00721A36" w:rsidRDefault="0074712D" w:rsidP="009B4F5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proofErr w:type="gramStart"/>
            <w:r w:rsidRPr="00721A36">
              <w:rPr>
                <w:rFonts w:ascii="Tahoma" w:hAnsi="Tahoma" w:cs="Tahoma"/>
                <w:sz w:val="20"/>
                <w:szCs w:val="20"/>
              </w:rPr>
              <w:t>azaléia</w:t>
            </w:r>
            <w:proofErr w:type="spellEnd"/>
            <w:proofErr w:type="gram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700,00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11</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sz w:val="20"/>
                <w:szCs w:val="20"/>
              </w:rPr>
              <w:t xml:space="preserve">Muda mini </w:t>
            </w:r>
            <w:proofErr w:type="spellStart"/>
            <w:r w:rsidRPr="00721A36">
              <w:rPr>
                <w:rFonts w:ascii="Tahoma" w:hAnsi="Tahoma" w:cs="Tahoma"/>
                <w:sz w:val="20"/>
                <w:szCs w:val="20"/>
              </w:rPr>
              <w:t>ixória</w:t>
            </w:r>
            <w:proofErr w:type="spellEnd"/>
            <w:r w:rsidRPr="00721A36">
              <w:rPr>
                <w:rFonts w:ascii="Tahoma" w:hAnsi="Tahoma" w:cs="Tahoma"/>
                <w:sz w:val="20"/>
                <w:szCs w:val="20"/>
              </w:rPr>
              <w:t>, 40 cm, saco plástico, vermelha</w:t>
            </w:r>
            <w:r>
              <w:rPr>
                <w:rFonts w:ascii="Tahoma" w:hAnsi="Tahoma" w:cs="Tahoma"/>
                <w:sz w:val="20"/>
                <w:szCs w:val="20"/>
              </w:rPr>
              <w:t xml:space="preserve">. </w:t>
            </w:r>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4,00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400,00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12</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4712D" w:rsidRPr="00721A36" w:rsidRDefault="0074712D" w:rsidP="009B4F5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w w:val="111"/>
                <w:sz w:val="20"/>
                <w:szCs w:val="20"/>
              </w:rPr>
              <w:t>Touceira</w:t>
            </w:r>
            <w:r w:rsidRPr="00721A36">
              <w:rPr>
                <w:rFonts w:ascii="Tahoma" w:hAnsi="Tahoma" w:cs="Tahoma"/>
                <w:sz w:val="20"/>
                <w:szCs w:val="20"/>
              </w:rPr>
              <w:t xml:space="preserve"> de </w:t>
            </w:r>
            <w:proofErr w:type="spellStart"/>
            <w:r w:rsidRPr="00721A36">
              <w:rPr>
                <w:rFonts w:ascii="Tahoma" w:hAnsi="Tahoma" w:cs="Tahoma"/>
                <w:sz w:val="20"/>
                <w:szCs w:val="20"/>
              </w:rPr>
              <w:t>Moréia</w:t>
            </w:r>
            <w:proofErr w:type="spell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23,50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587,50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13</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4712D" w:rsidRPr="00721A36" w:rsidRDefault="0074712D" w:rsidP="009B4F58">
            <w:pPr>
              <w:jc w:val="center"/>
              <w:rPr>
                <w:rFonts w:ascii="Tahoma" w:hAnsi="Tahoma" w:cs="Tahoma"/>
                <w:i/>
                <w:sz w:val="20"/>
                <w:szCs w:val="20"/>
              </w:rPr>
            </w:pPr>
            <w:r w:rsidRPr="00721A36">
              <w:rPr>
                <w:rFonts w:ascii="Tahoma" w:hAnsi="Tahoma" w:cs="Tahoma"/>
                <w:sz w:val="20"/>
                <w:szCs w:val="20"/>
              </w:rPr>
              <w:t>Unid.</w:t>
            </w:r>
          </w:p>
        </w:tc>
        <w:tc>
          <w:tcPr>
            <w:tcW w:w="4252" w:type="dxa"/>
          </w:tcPr>
          <w:p w:rsidR="0074712D" w:rsidRPr="00721A36" w:rsidRDefault="0074712D" w:rsidP="009B4F58">
            <w:pPr>
              <w:pStyle w:val="SemEspaamento"/>
              <w:jc w:val="both"/>
              <w:rPr>
                <w:rFonts w:ascii="Tahoma" w:hAnsi="Tahoma" w:cs="Tahoma"/>
                <w:sz w:val="20"/>
                <w:szCs w:val="20"/>
              </w:rPr>
            </w:pPr>
            <w:r w:rsidRPr="00721A36">
              <w:rPr>
                <w:rFonts w:ascii="Tahoma" w:hAnsi="Tahoma" w:cs="Tahoma"/>
                <w:w w:val="111"/>
                <w:sz w:val="20"/>
                <w:szCs w:val="20"/>
              </w:rPr>
              <w:t>Touceira</w:t>
            </w:r>
            <w:r w:rsidRPr="00721A36">
              <w:rPr>
                <w:rFonts w:ascii="Tahoma" w:hAnsi="Tahoma" w:cs="Tahoma"/>
                <w:spacing w:val="3"/>
                <w:w w:val="111"/>
                <w:sz w:val="20"/>
                <w:szCs w:val="20"/>
              </w:rPr>
              <w:t xml:space="preserve"> </w:t>
            </w:r>
            <w:r w:rsidRPr="00721A36">
              <w:rPr>
                <w:rFonts w:ascii="Tahoma" w:hAnsi="Tahoma" w:cs="Tahoma"/>
                <w:w w:val="111"/>
                <w:sz w:val="20"/>
                <w:szCs w:val="20"/>
              </w:rPr>
              <w:t>de</w:t>
            </w:r>
            <w:r w:rsidRPr="00721A36">
              <w:rPr>
                <w:rFonts w:ascii="Tahoma" w:hAnsi="Tahoma" w:cs="Tahoma"/>
                <w:spacing w:val="3"/>
                <w:w w:val="111"/>
                <w:sz w:val="20"/>
                <w:szCs w:val="20"/>
              </w:rPr>
              <w:t xml:space="preserve"> </w:t>
            </w:r>
            <w:r w:rsidRPr="00721A36">
              <w:rPr>
                <w:rFonts w:ascii="Tahoma" w:hAnsi="Tahoma" w:cs="Tahoma"/>
                <w:w w:val="111"/>
                <w:sz w:val="20"/>
                <w:szCs w:val="20"/>
              </w:rPr>
              <w:t>planta</w:t>
            </w:r>
            <w:r w:rsidRPr="00721A36">
              <w:rPr>
                <w:rFonts w:ascii="Tahoma" w:hAnsi="Tahoma" w:cs="Tahoma"/>
                <w:spacing w:val="3"/>
                <w:w w:val="111"/>
                <w:sz w:val="20"/>
                <w:szCs w:val="20"/>
              </w:rPr>
              <w:t xml:space="preserve"> </w:t>
            </w:r>
            <w:proofErr w:type="spellStart"/>
            <w:r w:rsidRPr="00721A36">
              <w:rPr>
                <w:rFonts w:ascii="Tahoma" w:hAnsi="Tahoma" w:cs="Tahoma"/>
                <w:w w:val="111"/>
                <w:sz w:val="20"/>
                <w:szCs w:val="20"/>
              </w:rPr>
              <w:t>dianela</w:t>
            </w:r>
            <w:proofErr w:type="spell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23,50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587,50</w:t>
            </w:r>
          </w:p>
        </w:tc>
      </w:tr>
      <w:tr w:rsidR="0074712D" w:rsidRPr="00721A36" w:rsidTr="00DD475C">
        <w:tc>
          <w:tcPr>
            <w:tcW w:w="675" w:type="dxa"/>
          </w:tcPr>
          <w:p w:rsidR="0074712D" w:rsidRPr="00721A36" w:rsidRDefault="0074712D" w:rsidP="009B4F58">
            <w:pPr>
              <w:rPr>
                <w:rFonts w:ascii="Tahoma" w:hAnsi="Tahoma" w:cs="Tahoma"/>
                <w:sz w:val="20"/>
                <w:szCs w:val="20"/>
              </w:rPr>
            </w:pPr>
            <w:r>
              <w:rPr>
                <w:rFonts w:ascii="Tahoma" w:hAnsi="Tahoma" w:cs="Tahoma"/>
                <w:sz w:val="20"/>
                <w:szCs w:val="20"/>
              </w:rPr>
              <w:t>14</w:t>
            </w:r>
          </w:p>
        </w:tc>
        <w:tc>
          <w:tcPr>
            <w:tcW w:w="709" w:type="dxa"/>
            <w:vAlign w:val="bottom"/>
          </w:tcPr>
          <w:p w:rsidR="0074712D" w:rsidRPr="00721A36" w:rsidRDefault="0074712D" w:rsidP="009B4F5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4712D" w:rsidRPr="00721A36" w:rsidRDefault="0074712D" w:rsidP="009B4F5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4712D" w:rsidRPr="00721A36" w:rsidRDefault="0074712D" w:rsidP="009B4F58">
            <w:pPr>
              <w:pStyle w:val="SemEspaamento"/>
              <w:jc w:val="both"/>
              <w:rPr>
                <w:rFonts w:ascii="Tahoma" w:hAnsi="Tahoma" w:cs="Tahoma"/>
                <w:w w:val="111"/>
                <w:sz w:val="20"/>
                <w:szCs w:val="20"/>
              </w:rPr>
            </w:pPr>
            <w:r w:rsidRPr="00721A36">
              <w:rPr>
                <w:rFonts w:ascii="Tahoma" w:hAnsi="Tahoma" w:cs="Tahoma"/>
                <w:w w:val="111"/>
                <w:sz w:val="20"/>
                <w:szCs w:val="20"/>
              </w:rPr>
              <w:t xml:space="preserve">Muda de </w:t>
            </w:r>
            <w:proofErr w:type="spellStart"/>
            <w:r w:rsidRPr="00721A36">
              <w:rPr>
                <w:rFonts w:ascii="Tahoma" w:hAnsi="Tahoma" w:cs="Tahoma"/>
                <w:w w:val="111"/>
                <w:sz w:val="20"/>
                <w:szCs w:val="20"/>
              </w:rPr>
              <w:t>agapantus</w:t>
            </w:r>
            <w:proofErr w:type="spellEnd"/>
          </w:p>
        </w:tc>
        <w:tc>
          <w:tcPr>
            <w:tcW w:w="993" w:type="dxa"/>
          </w:tcPr>
          <w:p w:rsidR="0074712D" w:rsidRPr="00721A36" w:rsidRDefault="0074712D" w:rsidP="009B4F58">
            <w:pPr>
              <w:pStyle w:val="SemEspaamento"/>
              <w:jc w:val="both"/>
              <w:rPr>
                <w:rFonts w:ascii="Tahoma" w:hAnsi="Tahoma" w:cs="Tahoma"/>
                <w:sz w:val="20"/>
                <w:szCs w:val="20"/>
              </w:rPr>
            </w:pPr>
          </w:p>
        </w:tc>
        <w:tc>
          <w:tcPr>
            <w:tcW w:w="850" w:type="dxa"/>
          </w:tcPr>
          <w:p w:rsidR="0074712D" w:rsidRPr="00721A36" w:rsidRDefault="0074712D" w:rsidP="009B4F58">
            <w:pPr>
              <w:pStyle w:val="SemEspaamento"/>
              <w:jc w:val="right"/>
              <w:rPr>
                <w:rFonts w:ascii="Tahoma" w:hAnsi="Tahoma" w:cs="Tahoma"/>
                <w:sz w:val="20"/>
                <w:szCs w:val="20"/>
              </w:rPr>
            </w:pPr>
            <w:r>
              <w:rPr>
                <w:rFonts w:ascii="Tahoma" w:hAnsi="Tahoma" w:cs="Tahoma"/>
                <w:sz w:val="20"/>
                <w:szCs w:val="20"/>
              </w:rPr>
              <w:t>20,00</w:t>
            </w:r>
          </w:p>
        </w:tc>
        <w:tc>
          <w:tcPr>
            <w:tcW w:w="1418" w:type="dxa"/>
            <w:vAlign w:val="bottom"/>
          </w:tcPr>
          <w:p w:rsidR="0074712D" w:rsidRDefault="0074712D">
            <w:pPr>
              <w:jc w:val="right"/>
              <w:rPr>
                <w:rFonts w:ascii="Calibri" w:hAnsi="Calibri" w:cs="Calibri"/>
                <w:color w:val="000000"/>
              </w:rPr>
            </w:pPr>
            <w:r>
              <w:rPr>
                <w:rFonts w:ascii="Calibri" w:hAnsi="Calibri" w:cs="Calibri"/>
                <w:color w:val="000000"/>
              </w:rPr>
              <w:t>500,00</w:t>
            </w:r>
          </w:p>
        </w:tc>
      </w:tr>
      <w:tr w:rsidR="00EB338E" w:rsidRPr="00721A36" w:rsidTr="00DD475C">
        <w:tc>
          <w:tcPr>
            <w:tcW w:w="675" w:type="dxa"/>
          </w:tcPr>
          <w:p w:rsidR="00EB338E" w:rsidRDefault="00EB338E" w:rsidP="009B4F58">
            <w:pPr>
              <w:rPr>
                <w:rFonts w:ascii="Tahoma" w:hAnsi="Tahoma" w:cs="Tahoma"/>
                <w:sz w:val="20"/>
                <w:szCs w:val="20"/>
              </w:rPr>
            </w:pPr>
            <w:r>
              <w:rPr>
                <w:rFonts w:ascii="Tahoma" w:hAnsi="Tahoma" w:cs="Tahoma"/>
                <w:sz w:val="20"/>
                <w:szCs w:val="20"/>
              </w:rPr>
              <w:t>15</w:t>
            </w:r>
          </w:p>
        </w:tc>
        <w:tc>
          <w:tcPr>
            <w:tcW w:w="709" w:type="dxa"/>
            <w:vAlign w:val="bottom"/>
          </w:tcPr>
          <w:p w:rsidR="00EB338E" w:rsidRPr="00721A36" w:rsidRDefault="00EB338E" w:rsidP="009B4F58">
            <w:pPr>
              <w:jc w:val="right"/>
              <w:rPr>
                <w:rFonts w:ascii="Tahoma" w:hAnsi="Tahoma" w:cs="Tahoma"/>
                <w:color w:val="000000"/>
                <w:sz w:val="20"/>
                <w:szCs w:val="20"/>
              </w:rPr>
            </w:pPr>
            <w:r>
              <w:rPr>
                <w:rFonts w:ascii="Tahoma" w:hAnsi="Tahoma" w:cs="Tahoma"/>
                <w:color w:val="000000"/>
                <w:sz w:val="20"/>
                <w:szCs w:val="20"/>
              </w:rPr>
              <w:t>25</w:t>
            </w:r>
          </w:p>
        </w:tc>
        <w:tc>
          <w:tcPr>
            <w:tcW w:w="709" w:type="dxa"/>
          </w:tcPr>
          <w:p w:rsidR="00EB338E" w:rsidRPr="00721A36" w:rsidRDefault="00EB338E" w:rsidP="009B4F5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EB338E" w:rsidRPr="00721A36" w:rsidRDefault="00EB338E" w:rsidP="00EB338E">
            <w:pPr>
              <w:pStyle w:val="SemEspaamento"/>
              <w:jc w:val="both"/>
              <w:rPr>
                <w:rFonts w:ascii="Tahoma" w:hAnsi="Tahoma" w:cs="Tahoma"/>
                <w:w w:val="111"/>
                <w:sz w:val="20"/>
                <w:szCs w:val="20"/>
              </w:rPr>
            </w:pPr>
            <w:r w:rsidRPr="00721A36">
              <w:rPr>
                <w:rFonts w:ascii="Tahoma" w:hAnsi="Tahoma" w:cs="Tahoma"/>
                <w:w w:val="111"/>
                <w:sz w:val="20"/>
                <w:szCs w:val="20"/>
              </w:rPr>
              <w:t xml:space="preserve">Muda de </w:t>
            </w:r>
            <w:proofErr w:type="spellStart"/>
            <w:r w:rsidRPr="00721A36">
              <w:rPr>
                <w:rFonts w:ascii="Tahoma" w:hAnsi="Tahoma" w:cs="Tahoma"/>
                <w:w w:val="111"/>
                <w:sz w:val="20"/>
                <w:szCs w:val="20"/>
              </w:rPr>
              <w:t>A</w:t>
            </w:r>
            <w:r>
              <w:rPr>
                <w:rFonts w:ascii="Tahoma" w:hAnsi="Tahoma" w:cs="Tahoma"/>
                <w:w w:val="111"/>
                <w:sz w:val="20"/>
                <w:szCs w:val="20"/>
              </w:rPr>
              <w:t>agave</w:t>
            </w:r>
            <w:proofErr w:type="spellEnd"/>
            <w:r>
              <w:rPr>
                <w:rFonts w:ascii="Tahoma" w:hAnsi="Tahoma" w:cs="Tahoma"/>
                <w:w w:val="111"/>
                <w:sz w:val="20"/>
                <w:szCs w:val="20"/>
              </w:rPr>
              <w:t xml:space="preserve"> dragão</w:t>
            </w:r>
          </w:p>
        </w:tc>
        <w:tc>
          <w:tcPr>
            <w:tcW w:w="993" w:type="dxa"/>
          </w:tcPr>
          <w:p w:rsidR="00EB338E" w:rsidRPr="00721A36" w:rsidRDefault="00EB338E" w:rsidP="009B4F58">
            <w:pPr>
              <w:pStyle w:val="SemEspaamento"/>
              <w:jc w:val="both"/>
              <w:rPr>
                <w:rFonts w:ascii="Tahoma" w:hAnsi="Tahoma" w:cs="Tahoma"/>
                <w:sz w:val="20"/>
                <w:szCs w:val="20"/>
              </w:rPr>
            </w:pPr>
          </w:p>
        </w:tc>
        <w:tc>
          <w:tcPr>
            <w:tcW w:w="850" w:type="dxa"/>
          </w:tcPr>
          <w:p w:rsidR="00EB338E" w:rsidRPr="00721A36" w:rsidRDefault="00EB338E" w:rsidP="009B4F58">
            <w:pPr>
              <w:pStyle w:val="SemEspaamento"/>
              <w:jc w:val="right"/>
              <w:rPr>
                <w:rFonts w:ascii="Tahoma" w:hAnsi="Tahoma" w:cs="Tahoma"/>
                <w:sz w:val="20"/>
                <w:szCs w:val="20"/>
              </w:rPr>
            </w:pPr>
            <w:r>
              <w:rPr>
                <w:rFonts w:ascii="Tahoma" w:hAnsi="Tahoma" w:cs="Tahoma"/>
                <w:sz w:val="20"/>
                <w:szCs w:val="20"/>
              </w:rPr>
              <w:t>28,00</w:t>
            </w:r>
          </w:p>
        </w:tc>
        <w:tc>
          <w:tcPr>
            <w:tcW w:w="1418" w:type="dxa"/>
            <w:vAlign w:val="bottom"/>
          </w:tcPr>
          <w:p w:rsidR="00EB338E" w:rsidRDefault="00EB338E" w:rsidP="009B4F58">
            <w:pPr>
              <w:jc w:val="right"/>
              <w:rPr>
                <w:rFonts w:ascii="Calibri" w:hAnsi="Calibri" w:cs="Calibri"/>
                <w:color w:val="000000"/>
              </w:rPr>
            </w:pPr>
            <w:r>
              <w:rPr>
                <w:rFonts w:ascii="Calibri" w:hAnsi="Calibri" w:cs="Calibri"/>
                <w:color w:val="000000"/>
              </w:rPr>
              <w:t>700,00</w:t>
            </w:r>
          </w:p>
        </w:tc>
      </w:tr>
      <w:tr w:rsidR="00EB338E" w:rsidRPr="00721A36" w:rsidTr="00DD475C">
        <w:tc>
          <w:tcPr>
            <w:tcW w:w="675" w:type="dxa"/>
          </w:tcPr>
          <w:p w:rsidR="00EB338E" w:rsidRDefault="00EB338E" w:rsidP="009B4F58">
            <w:pPr>
              <w:rPr>
                <w:rFonts w:ascii="Tahoma" w:hAnsi="Tahoma" w:cs="Tahoma"/>
                <w:sz w:val="20"/>
                <w:szCs w:val="20"/>
              </w:rPr>
            </w:pPr>
          </w:p>
        </w:tc>
        <w:tc>
          <w:tcPr>
            <w:tcW w:w="709" w:type="dxa"/>
            <w:vAlign w:val="bottom"/>
          </w:tcPr>
          <w:p w:rsidR="00EB338E" w:rsidRPr="00721A36" w:rsidRDefault="00EB338E" w:rsidP="009B4F58">
            <w:pPr>
              <w:jc w:val="right"/>
              <w:rPr>
                <w:rFonts w:ascii="Tahoma" w:hAnsi="Tahoma" w:cs="Tahoma"/>
                <w:color w:val="000000"/>
                <w:sz w:val="20"/>
                <w:szCs w:val="20"/>
              </w:rPr>
            </w:pPr>
          </w:p>
        </w:tc>
        <w:tc>
          <w:tcPr>
            <w:tcW w:w="709" w:type="dxa"/>
          </w:tcPr>
          <w:p w:rsidR="00EB338E" w:rsidRPr="00721A36" w:rsidRDefault="00EB338E" w:rsidP="009B4F58">
            <w:pPr>
              <w:jc w:val="center"/>
              <w:rPr>
                <w:rFonts w:ascii="Tahoma" w:hAnsi="Tahoma" w:cs="Tahoma"/>
                <w:sz w:val="20"/>
                <w:szCs w:val="20"/>
              </w:rPr>
            </w:pPr>
          </w:p>
        </w:tc>
        <w:tc>
          <w:tcPr>
            <w:tcW w:w="4252" w:type="dxa"/>
          </w:tcPr>
          <w:p w:rsidR="00EB338E" w:rsidRPr="00721A36" w:rsidRDefault="00EB338E" w:rsidP="009B4F58">
            <w:pPr>
              <w:pStyle w:val="SemEspaamento"/>
              <w:jc w:val="both"/>
              <w:rPr>
                <w:rFonts w:ascii="Tahoma" w:hAnsi="Tahoma" w:cs="Tahoma"/>
                <w:w w:val="111"/>
                <w:sz w:val="20"/>
                <w:szCs w:val="20"/>
              </w:rPr>
            </w:pPr>
            <w:r>
              <w:rPr>
                <w:rFonts w:ascii="Tahoma" w:hAnsi="Tahoma" w:cs="Tahoma"/>
                <w:w w:val="111"/>
                <w:sz w:val="20"/>
                <w:szCs w:val="20"/>
              </w:rPr>
              <w:t xml:space="preserve">Total </w:t>
            </w:r>
          </w:p>
        </w:tc>
        <w:tc>
          <w:tcPr>
            <w:tcW w:w="993" w:type="dxa"/>
          </w:tcPr>
          <w:p w:rsidR="00EB338E" w:rsidRPr="00721A36" w:rsidRDefault="00EB338E" w:rsidP="009B4F58">
            <w:pPr>
              <w:pStyle w:val="SemEspaamento"/>
              <w:jc w:val="both"/>
              <w:rPr>
                <w:rFonts w:ascii="Tahoma" w:hAnsi="Tahoma" w:cs="Tahoma"/>
                <w:sz w:val="20"/>
                <w:szCs w:val="20"/>
              </w:rPr>
            </w:pPr>
          </w:p>
        </w:tc>
        <w:tc>
          <w:tcPr>
            <w:tcW w:w="850" w:type="dxa"/>
          </w:tcPr>
          <w:p w:rsidR="00EB338E" w:rsidRPr="00721A36" w:rsidRDefault="00EB338E" w:rsidP="009B4F58">
            <w:pPr>
              <w:pStyle w:val="SemEspaamento"/>
              <w:jc w:val="right"/>
              <w:rPr>
                <w:rFonts w:ascii="Tahoma" w:hAnsi="Tahoma" w:cs="Tahoma"/>
                <w:sz w:val="20"/>
                <w:szCs w:val="20"/>
              </w:rPr>
            </w:pPr>
          </w:p>
        </w:tc>
        <w:tc>
          <w:tcPr>
            <w:tcW w:w="1418" w:type="dxa"/>
            <w:vAlign w:val="bottom"/>
          </w:tcPr>
          <w:p w:rsidR="00EB338E" w:rsidRDefault="00EB338E" w:rsidP="00EB338E">
            <w:pPr>
              <w:jc w:val="right"/>
              <w:rPr>
                <w:rFonts w:ascii="Calibri" w:hAnsi="Calibri" w:cs="Calibri"/>
                <w:color w:val="000000"/>
              </w:rPr>
            </w:pPr>
            <w:r>
              <w:rPr>
                <w:rFonts w:ascii="Calibri" w:hAnsi="Calibri" w:cs="Calibri"/>
                <w:color w:val="000000"/>
              </w:rPr>
              <w:t>39.155,00</w:t>
            </w:r>
          </w:p>
        </w:tc>
      </w:tr>
    </w:tbl>
    <w:p w:rsidR="00394C2B" w:rsidRDefault="00394C2B" w:rsidP="00394C2B">
      <w:pPr>
        <w:pStyle w:val="SemEspaamento"/>
        <w:rPr>
          <w:rFonts w:asciiTheme="minorHAnsi" w:hAnsiTheme="minorHAnsi" w:cstheme="minorHAnsi"/>
          <w:b/>
          <w:sz w:val="18"/>
          <w:szCs w:val="18"/>
        </w:rPr>
      </w:pPr>
    </w:p>
    <w:p w:rsidR="00394C2B" w:rsidRPr="00CE0718" w:rsidRDefault="00EB338E" w:rsidP="00394C2B">
      <w:pPr>
        <w:pStyle w:val="SemEspaamento"/>
        <w:rPr>
          <w:rFonts w:ascii="Tahoma" w:hAnsi="Tahoma" w:cs="Tahoma"/>
          <w:b/>
          <w:sz w:val="20"/>
          <w:szCs w:val="20"/>
        </w:rPr>
      </w:pPr>
      <w:r w:rsidRPr="00CE0718">
        <w:rPr>
          <w:rFonts w:ascii="Tahoma" w:hAnsi="Tahoma" w:cs="Tahoma"/>
          <w:b/>
          <w:sz w:val="20"/>
          <w:szCs w:val="20"/>
        </w:rPr>
        <w:t>VALIDADE DA PROPOSTA:</w:t>
      </w:r>
    </w:p>
    <w:p w:rsidR="00394C2B" w:rsidRDefault="00EB338E" w:rsidP="00394C2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394C2B" w:rsidRDefault="00EB338E" w:rsidP="00394C2B">
      <w:pPr>
        <w:pStyle w:val="SemEspaamento"/>
        <w:rPr>
          <w:rFonts w:ascii="Tahoma" w:hAnsi="Tahoma" w:cs="Tahoma"/>
          <w:b/>
          <w:sz w:val="20"/>
          <w:szCs w:val="20"/>
        </w:rPr>
      </w:pPr>
      <w:r>
        <w:rPr>
          <w:rFonts w:ascii="Tahoma" w:hAnsi="Tahoma" w:cs="Tahoma"/>
          <w:b/>
          <w:sz w:val="20"/>
          <w:szCs w:val="20"/>
        </w:rPr>
        <w:t>DADOS BANCÁRIOS:</w:t>
      </w:r>
    </w:p>
    <w:p w:rsidR="00394C2B" w:rsidRDefault="00EB338E" w:rsidP="00394C2B">
      <w:pPr>
        <w:pStyle w:val="SemEspaamento"/>
        <w:rPr>
          <w:rFonts w:ascii="Tahoma" w:hAnsi="Tahoma" w:cs="Tahoma"/>
          <w:b/>
          <w:sz w:val="18"/>
          <w:szCs w:val="18"/>
        </w:rPr>
      </w:pPr>
      <w:r>
        <w:rPr>
          <w:rFonts w:ascii="Tahoma" w:hAnsi="Tahoma" w:cs="Tahoma"/>
          <w:b/>
          <w:sz w:val="18"/>
          <w:szCs w:val="18"/>
        </w:rPr>
        <w:t>DADOS DO RESPONSÁVEL:</w:t>
      </w:r>
    </w:p>
    <w:p w:rsidR="00394C2B" w:rsidRDefault="00394C2B" w:rsidP="00394C2B">
      <w:pPr>
        <w:pStyle w:val="SemEspaamento"/>
        <w:rPr>
          <w:rFonts w:ascii="Tahoma" w:hAnsi="Tahoma" w:cs="Tahoma"/>
          <w:b/>
          <w:sz w:val="18"/>
          <w:szCs w:val="18"/>
        </w:rPr>
      </w:pPr>
    </w:p>
    <w:p w:rsidR="00394C2B" w:rsidRDefault="00394C2B" w:rsidP="00394C2B">
      <w:pPr>
        <w:pStyle w:val="SemEspaamento"/>
        <w:rPr>
          <w:rFonts w:ascii="Tahoma" w:hAnsi="Tahoma" w:cs="Tahoma"/>
          <w:b/>
          <w:sz w:val="18"/>
          <w:szCs w:val="18"/>
        </w:rPr>
      </w:pPr>
    </w:p>
    <w:p w:rsidR="00394C2B" w:rsidRDefault="00394C2B" w:rsidP="00394C2B">
      <w:pPr>
        <w:pStyle w:val="SemEspaamento"/>
        <w:rPr>
          <w:rFonts w:ascii="Tahoma" w:hAnsi="Tahoma" w:cs="Tahoma"/>
          <w:b/>
          <w:sz w:val="18"/>
          <w:szCs w:val="18"/>
        </w:rPr>
      </w:pPr>
    </w:p>
    <w:p w:rsidR="00394C2B" w:rsidRPr="00483ABA" w:rsidRDefault="00394C2B" w:rsidP="00394C2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94C2B" w:rsidRDefault="00394C2B" w:rsidP="00394C2B">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94C2B" w:rsidRDefault="00394C2B" w:rsidP="00394C2B">
      <w:pPr>
        <w:spacing w:line="360" w:lineRule="auto"/>
        <w:ind w:left="1134"/>
        <w:jc w:val="both"/>
        <w:rPr>
          <w:rFonts w:ascii="Tahoma" w:hAnsi="Tahoma" w:cs="Tahoma"/>
          <w:b/>
          <w:color w:val="000000"/>
        </w:rPr>
      </w:pPr>
    </w:p>
    <w:p w:rsidR="00394C2B" w:rsidRDefault="00394C2B" w:rsidP="00394C2B">
      <w:pPr>
        <w:pStyle w:val="Recuodecorpodetexto"/>
        <w:ind w:firstLine="0"/>
        <w:rPr>
          <w:rFonts w:ascii="Tahoma" w:hAnsi="Tahoma" w:cs="Tahoma"/>
          <w:color w:val="000000"/>
          <w:szCs w:val="24"/>
        </w:rPr>
      </w:pPr>
      <w:r>
        <w:rPr>
          <w:rFonts w:ascii="Tahoma" w:hAnsi="Tahoma" w:cs="Tahoma"/>
          <w:color w:val="000000"/>
          <w:szCs w:val="24"/>
        </w:rPr>
        <w:t>À</w:t>
      </w:r>
    </w:p>
    <w:p w:rsidR="00394C2B" w:rsidRDefault="00394C2B" w:rsidP="00394C2B">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94C2B" w:rsidRDefault="00394C2B" w:rsidP="00394C2B">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94C2B" w:rsidRDefault="00394C2B" w:rsidP="00394C2B">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394C2B" w:rsidRDefault="00394C2B" w:rsidP="00394C2B">
      <w:pPr>
        <w:pStyle w:val="Recuodecorpodetexto"/>
        <w:rPr>
          <w:rFonts w:ascii="Tahoma" w:hAnsi="Tahoma" w:cs="Tahoma"/>
          <w:color w:val="000000"/>
          <w:szCs w:val="24"/>
        </w:rPr>
      </w:pPr>
    </w:p>
    <w:p w:rsidR="00394C2B" w:rsidRDefault="00394C2B" w:rsidP="00394C2B">
      <w:pPr>
        <w:pStyle w:val="Recuodecorpodetexto"/>
        <w:rPr>
          <w:rFonts w:ascii="Tahoma" w:hAnsi="Tahoma" w:cs="Tahoma"/>
          <w:color w:val="000000"/>
          <w:szCs w:val="24"/>
        </w:rPr>
      </w:pPr>
    </w:p>
    <w:p w:rsidR="00394C2B" w:rsidRDefault="00394C2B" w:rsidP="00394C2B">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w:t>
      </w:r>
      <w:r w:rsidR="00EB338E">
        <w:rPr>
          <w:rFonts w:ascii="Tahoma" w:hAnsi="Tahoma" w:cs="Tahoma"/>
          <w:b/>
          <w:color w:val="000000"/>
          <w:szCs w:val="24"/>
        </w:rPr>
        <w:t>8</w:t>
      </w:r>
      <w:r>
        <w:rPr>
          <w:rFonts w:ascii="Tahoma" w:hAnsi="Tahoma" w:cs="Tahoma"/>
          <w:b/>
          <w:color w:val="000000"/>
          <w:szCs w:val="24"/>
        </w:rPr>
        <w:t>/2017.</w:t>
      </w:r>
    </w:p>
    <w:p w:rsidR="00394C2B" w:rsidRDefault="00394C2B" w:rsidP="00394C2B">
      <w:pPr>
        <w:pStyle w:val="Recuodecorpodetexto"/>
        <w:rPr>
          <w:rFonts w:ascii="Tahoma" w:hAnsi="Tahoma" w:cs="Tahoma"/>
          <w:b/>
          <w:color w:val="000000"/>
          <w:szCs w:val="24"/>
        </w:rPr>
      </w:pPr>
    </w:p>
    <w:p w:rsidR="00394C2B" w:rsidRDefault="00394C2B" w:rsidP="00394C2B">
      <w:pPr>
        <w:pStyle w:val="Recuodecorpodetexto"/>
        <w:rPr>
          <w:rFonts w:ascii="Tahoma" w:hAnsi="Tahoma" w:cs="Tahoma"/>
          <w:color w:val="000000"/>
          <w:szCs w:val="24"/>
        </w:rPr>
      </w:pPr>
    </w:p>
    <w:p w:rsidR="00394C2B" w:rsidRDefault="00394C2B" w:rsidP="00394C2B">
      <w:pPr>
        <w:pStyle w:val="Recuodecorpodetexto"/>
        <w:rPr>
          <w:rFonts w:ascii="Tahoma" w:hAnsi="Tahoma" w:cs="Tahoma"/>
          <w:color w:val="000000"/>
          <w:szCs w:val="24"/>
        </w:rPr>
      </w:pPr>
      <w:r>
        <w:rPr>
          <w:rFonts w:ascii="Tahoma" w:hAnsi="Tahoma" w:cs="Tahoma"/>
          <w:color w:val="000000"/>
          <w:szCs w:val="24"/>
        </w:rPr>
        <w:t>Prezados Senhores:</w:t>
      </w:r>
    </w:p>
    <w:p w:rsidR="00394C2B" w:rsidRDefault="00394C2B" w:rsidP="00394C2B">
      <w:pPr>
        <w:pStyle w:val="Recuodecorpodetexto"/>
        <w:rPr>
          <w:rFonts w:ascii="Tahoma" w:hAnsi="Tahoma" w:cs="Tahoma"/>
          <w:color w:val="000000"/>
          <w:szCs w:val="24"/>
        </w:rPr>
      </w:pPr>
    </w:p>
    <w:p w:rsidR="00394C2B" w:rsidRDefault="00394C2B" w:rsidP="00394C2B">
      <w:pPr>
        <w:pStyle w:val="Recuodecorpodetexto"/>
        <w:rPr>
          <w:rFonts w:ascii="Tahoma" w:hAnsi="Tahoma" w:cs="Tahoma"/>
          <w:color w:val="000000"/>
          <w:szCs w:val="24"/>
        </w:rPr>
      </w:pPr>
    </w:p>
    <w:p w:rsidR="00394C2B" w:rsidRDefault="00394C2B" w:rsidP="00394C2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94C2B" w:rsidRDefault="00394C2B" w:rsidP="00394C2B">
      <w:pPr>
        <w:spacing w:line="360" w:lineRule="auto"/>
        <w:ind w:left="1134"/>
        <w:jc w:val="both"/>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(assinatura)</w:t>
      </w: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94C2B" w:rsidRDefault="00394C2B" w:rsidP="00394C2B">
      <w:pPr>
        <w:spacing w:line="360" w:lineRule="auto"/>
        <w:ind w:left="1134"/>
        <w:jc w:val="center"/>
        <w:rPr>
          <w:rFonts w:ascii="Tahoma" w:hAnsi="Tahoma" w:cs="Tahoma"/>
          <w:b/>
          <w:color w:val="000000"/>
        </w:rPr>
      </w:pPr>
    </w:p>
    <w:p w:rsidR="00394C2B" w:rsidRDefault="00394C2B" w:rsidP="00394C2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394C2B" w:rsidRDefault="00394C2B" w:rsidP="00394C2B">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94C2B" w:rsidRDefault="00394C2B" w:rsidP="00394C2B">
      <w:pPr>
        <w:spacing w:line="360" w:lineRule="auto"/>
        <w:ind w:left="1134"/>
        <w:jc w:val="center"/>
        <w:rPr>
          <w:rFonts w:ascii="Tahoma" w:hAnsi="Tahoma" w:cs="Tahoma"/>
          <w:b/>
          <w:color w:val="000000"/>
          <w:u w:val="single"/>
        </w:rPr>
      </w:pPr>
    </w:p>
    <w:p w:rsidR="00394C2B" w:rsidRDefault="00394C2B" w:rsidP="00394C2B">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94C2B" w:rsidRDefault="00394C2B" w:rsidP="00394C2B">
      <w:pPr>
        <w:spacing w:line="360" w:lineRule="auto"/>
        <w:ind w:right="-376"/>
        <w:jc w:val="both"/>
        <w:rPr>
          <w:rFonts w:ascii="Tahoma" w:hAnsi="Tahoma" w:cs="Tahoma"/>
          <w:color w:val="000000"/>
        </w:rPr>
      </w:pPr>
    </w:p>
    <w:p w:rsidR="00394C2B" w:rsidRDefault="00394C2B" w:rsidP="00394C2B">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EB338E">
        <w:rPr>
          <w:rFonts w:ascii="Tahoma" w:hAnsi="Tahoma" w:cs="Tahoma"/>
          <w:color w:val="000000"/>
        </w:rPr>
        <w:t>8</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94C2B" w:rsidRDefault="00394C2B" w:rsidP="00394C2B">
      <w:pPr>
        <w:spacing w:line="360" w:lineRule="auto"/>
        <w:ind w:right="-376"/>
        <w:jc w:val="both"/>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(assinatura)</w:t>
      </w:r>
    </w:p>
    <w:p w:rsidR="00394C2B" w:rsidRDefault="00394C2B" w:rsidP="00394C2B">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94C2B" w:rsidRDefault="00394C2B" w:rsidP="00394C2B">
      <w:pPr>
        <w:spacing w:line="360" w:lineRule="auto"/>
        <w:ind w:right="-376"/>
        <w:jc w:val="center"/>
        <w:rPr>
          <w:rFonts w:ascii="Tahoma" w:hAnsi="Tahoma" w:cs="Tahoma"/>
          <w:color w:val="000000"/>
        </w:rPr>
      </w:pPr>
    </w:p>
    <w:p w:rsidR="00394C2B" w:rsidRDefault="00394C2B" w:rsidP="00394C2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394C2B" w:rsidRDefault="00394C2B" w:rsidP="00394C2B">
      <w:pPr>
        <w:pStyle w:val="Ttulo"/>
        <w:spacing w:line="360" w:lineRule="auto"/>
        <w:ind w:left="1134"/>
        <w:rPr>
          <w:rFonts w:ascii="Tahoma" w:hAnsi="Tahoma" w:cs="Tahoma"/>
          <w:color w:val="000000"/>
          <w:szCs w:val="24"/>
          <w:u w:val="single"/>
        </w:rPr>
      </w:pPr>
    </w:p>
    <w:p w:rsidR="00394C2B" w:rsidRDefault="00394C2B" w:rsidP="00394C2B">
      <w:pPr>
        <w:pStyle w:val="Ttulo"/>
        <w:spacing w:line="360" w:lineRule="auto"/>
        <w:ind w:left="1134"/>
        <w:rPr>
          <w:rFonts w:ascii="Tahoma" w:hAnsi="Tahoma" w:cs="Tahoma"/>
          <w:color w:val="000000"/>
          <w:szCs w:val="24"/>
          <w:u w:val="single"/>
        </w:rPr>
      </w:pPr>
    </w:p>
    <w:p w:rsidR="00394C2B" w:rsidRDefault="00394C2B" w:rsidP="00394C2B">
      <w:pPr>
        <w:pStyle w:val="Ttulo"/>
        <w:spacing w:line="360" w:lineRule="auto"/>
        <w:ind w:left="1134"/>
        <w:rPr>
          <w:rFonts w:ascii="Tahoma" w:hAnsi="Tahoma" w:cs="Tahoma"/>
          <w:color w:val="000000"/>
          <w:szCs w:val="24"/>
          <w:u w:val="single"/>
        </w:rPr>
      </w:pP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94C2B" w:rsidRDefault="00394C2B" w:rsidP="00394C2B">
      <w:pPr>
        <w:pStyle w:val="Ttulo"/>
        <w:spacing w:line="360" w:lineRule="auto"/>
        <w:rPr>
          <w:rFonts w:ascii="Tahoma" w:hAnsi="Tahoma" w:cs="Tahoma"/>
          <w:color w:val="000000"/>
          <w:szCs w:val="24"/>
          <w:u w:val="single"/>
        </w:rPr>
      </w:pP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94C2B" w:rsidRDefault="00394C2B" w:rsidP="00394C2B">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EB338E">
        <w:rPr>
          <w:rFonts w:ascii="Tahoma" w:hAnsi="Tahoma" w:cs="Tahoma"/>
          <w:color w:val="000000"/>
          <w:szCs w:val="24"/>
        </w:rPr>
        <w:t>8</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94C2B" w:rsidRDefault="00394C2B" w:rsidP="00394C2B">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94C2B" w:rsidRDefault="00394C2B" w:rsidP="00394C2B">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394C2B" w:rsidRDefault="00394C2B" w:rsidP="00394C2B">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394C2B" w:rsidRDefault="00394C2B" w:rsidP="00394C2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394C2B" w:rsidRDefault="00394C2B" w:rsidP="00394C2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394C2B" w:rsidRDefault="00394C2B" w:rsidP="00394C2B">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(assinatura)</w:t>
      </w: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394C2B" w:rsidRDefault="00394C2B" w:rsidP="00394C2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394C2B" w:rsidRDefault="00394C2B" w:rsidP="00394C2B">
      <w:pPr>
        <w:spacing w:line="360" w:lineRule="auto"/>
        <w:ind w:left="1134"/>
        <w:jc w:val="both"/>
        <w:rPr>
          <w:rFonts w:ascii="Tahoma" w:hAnsi="Tahoma" w:cs="Tahoma"/>
          <w:b/>
          <w:color w:val="000000"/>
        </w:rPr>
      </w:pP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94C2B" w:rsidRDefault="00394C2B" w:rsidP="00394C2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94C2B" w:rsidRDefault="00394C2B" w:rsidP="00394C2B">
      <w:pPr>
        <w:spacing w:line="360" w:lineRule="auto"/>
        <w:ind w:left="1134"/>
        <w:jc w:val="both"/>
        <w:rPr>
          <w:rFonts w:ascii="Tahoma" w:hAnsi="Tahoma" w:cs="Tahoma"/>
          <w:b/>
          <w:color w:val="000000"/>
        </w:rPr>
      </w:pPr>
    </w:p>
    <w:p w:rsidR="00394C2B" w:rsidRDefault="00394C2B" w:rsidP="00394C2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EB338E">
        <w:rPr>
          <w:rFonts w:ascii="Tahoma" w:hAnsi="Tahoma" w:cs="Tahoma"/>
          <w:color w:val="000000"/>
          <w:szCs w:val="24"/>
        </w:rPr>
        <w:t>8</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394C2B" w:rsidRDefault="00394C2B" w:rsidP="00394C2B">
      <w:pPr>
        <w:spacing w:line="360" w:lineRule="auto"/>
        <w:ind w:left="1134"/>
        <w:jc w:val="both"/>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(assinatura)</w:t>
      </w:r>
    </w:p>
    <w:p w:rsidR="00394C2B" w:rsidRDefault="00394C2B" w:rsidP="00394C2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p>
    <w:p w:rsidR="00394C2B" w:rsidRDefault="00394C2B" w:rsidP="00394C2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94C2B" w:rsidRDefault="00394C2B" w:rsidP="00394C2B">
      <w:pPr>
        <w:spacing w:line="360" w:lineRule="auto"/>
        <w:jc w:val="both"/>
        <w:rPr>
          <w:rFonts w:ascii="Tahoma" w:hAnsi="Tahoma" w:cs="Tahoma"/>
          <w:b/>
          <w:color w:val="000000"/>
        </w:rPr>
      </w:pPr>
    </w:p>
    <w:p w:rsidR="00394C2B" w:rsidRDefault="00394C2B" w:rsidP="00394C2B">
      <w:pPr>
        <w:spacing w:line="360" w:lineRule="auto"/>
        <w:jc w:val="both"/>
        <w:rPr>
          <w:rFonts w:ascii="Tahoma" w:hAnsi="Tahoma" w:cs="Tahoma"/>
          <w:b/>
          <w:color w:val="000000"/>
        </w:rPr>
      </w:pPr>
    </w:p>
    <w:p w:rsidR="00394C2B" w:rsidRDefault="00394C2B" w:rsidP="00394C2B">
      <w:pPr>
        <w:spacing w:line="360" w:lineRule="auto"/>
        <w:jc w:val="both"/>
        <w:rPr>
          <w:rFonts w:ascii="Tahoma" w:hAnsi="Tahoma" w:cs="Tahoma"/>
          <w:b/>
          <w:color w:val="000000"/>
        </w:rPr>
      </w:pPr>
    </w:p>
    <w:p w:rsidR="00394C2B" w:rsidRDefault="00394C2B" w:rsidP="00394C2B">
      <w:pPr>
        <w:spacing w:line="360" w:lineRule="auto"/>
        <w:jc w:val="both"/>
        <w:rPr>
          <w:rFonts w:ascii="Tahoma" w:hAnsi="Tahoma" w:cs="Tahoma"/>
          <w:b/>
          <w:color w:val="000000"/>
        </w:rPr>
      </w:pPr>
    </w:p>
    <w:p w:rsidR="00394C2B" w:rsidRDefault="00394C2B" w:rsidP="00394C2B">
      <w:pPr>
        <w:spacing w:line="360" w:lineRule="auto"/>
        <w:jc w:val="both"/>
        <w:rPr>
          <w:rFonts w:ascii="Tahoma" w:hAnsi="Tahoma" w:cs="Tahoma"/>
          <w:b/>
          <w:color w:val="000000"/>
        </w:rPr>
      </w:pPr>
    </w:p>
    <w:p w:rsidR="00394C2B" w:rsidRDefault="00394C2B" w:rsidP="00394C2B">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394C2B" w:rsidRDefault="00394C2B" w:rsidP="00394C2B">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94C2B" w:rsidRDefault="00394C2B" w:rsidP="00394C2B">
      <w:pPr>
        <w:spacing w:line="360" w:lineRule="auto"/>
        <w:jc w:val="both"/>
        <w:rPr>
          <w:rFonts w:ascii="Tahoma" w:hAnsi="Tahoma" w:cs="Tahoma"/>
          <w:b/>
          <w:color w:val="000000"/>
        </w:rPr>
      </w:pPr>
    </w:p>
    <w:p w:rsidR="00394C2B" w:rsidRDefault="00394C2B" w:rsidP="00394C2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EB338E">
        <w:rPr>
          <w:rFonts w:ascii="Tahoma" w:hAnsi="Tahoma" w:cs="Tahoma"/>
          <w:color w:val="000000"/>
          <w:szCs w:val="24"/>
        </w:rPr>
        <w:t>8</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394C2B" w:rsidRDefault="00394C2B" w:rsidP="00394C2B">
      <w:pPr>
        <w:spacing w:line="360" w:lineRule="auto"/>
        <w:ind w:left="1134"/>
        <w:jc w:val="both"/>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r>
        <w:rPr>
          <w:rFonts w:ascii="Tahoma" w:hAnsi="Tahoma" w:cs="Tahoma"/>
          <w:b/>
          <w:color w:val="000000"/>
        </w:rPr>
        <w:t>(assinatura)</w:t>
      </w:r>
    </w:p>
    <w:p w:rsidR="00394C2B" w:rsidRDefault="00394C2B" w:rsidP="00394C2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94C2B" w:rsidRDefault="00394C2B" w:rsidP="00394C2B">
      <w:pPr>
        <w:spacing w:line="360" w:lineRule="auto"/>
        <w:ind w:left="1134"/>
        <w:jc w:val="center"/>
        <w:rPr>
          <w:rFonts w:ascii="Tahoma" w:hAnsi="Tahoma" w:cs="Tahoma"/>
          <w:color w:val="000000"/>
        </w:rPr>
      </w:pPr>
    </w:p>
    <w:p w:rsidR="00394C2B" w:rsidRDefault="00394C2B" w:rsidP="00394C2B">
      <w:pPr>
        <w:spacing w:line="360" w:lineRule="auto"/>
        <w:ind w:left="1134"/>
        <w:jc w:val="center"/>
        <w:rPr>
          <w:rFonts w:ascii="Tahoma" w:hAnsi="Tahoma" w:cs="Tahoma"/>
          <w:b/>
          <w:color w:val="000000"/>
        </w:rPr>
      </w:pPr>
    </w:p>
    <w:p w:rsidR="00394C2B" w:rsidRDefault="00394C2B" w:rsidP="00394C2B">
      <w:pPr>
        <w:spacing w:line="360" w:lineRule="auto"/>
        <w:ind w:left="1134"/>
        <w:jc w:val="center"/>
        <w:rPr>
          <w:rFonts w:ascii="Tahoma" w:hAnsi="Tahoma" w:cs="Tahoma"/>
          <w:b/>
          <w:color w:val="000000"/>
        </w:rPr>
      </w:pPr>
    </w:p>
    <w:p w:rsidR="00394C2B" w:rsidRDefault="00394C2B" w:rsidP="00394C2B">
      <w:pPr>
        <w:spacing w:line="360" w:lineRule="auto"/>
        <w:ind w:left="1134"/>
        <w:jc w:val="center"/>
        <w:rPr>
          <w:rFonts w:ascii="Tahoma" w:hAnsi="Tahoma" w:cs="Tahoma"/>
          <w:b/>
          <w:color w:val="000000"/>
        </w:rPr>
      </w:pPr>
    </w:p>
    <w:p w:rsidR="00394C2B" w:rsidRDefault="00394C2B" w:rsidP="00394C2B">
      <w:pPr>
        <w:spacing w:line="360" w:lineRule="auto"/>
        <w:ind w:left="1134"/>
        <w:jc w:val="center"/>
        <w:rPr>
          <w:rFonts w:ascii="Tahoma" w:hAnsi="Tahoma" w:cs="Tahoma"/>
          <w:b/>
          <w:color w:val="000000"/>
        </w:rPr>
      </w:pPr>
    </w:p>
    <w:p w:rsidR="00394C2B" w:rsidRDefault="00394C2B" w:rsidP="00394C2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94C2B" w:rsidRDefault="00394C2B" w:rsidP="00394C2B"/>
    <w:p w:rsidR="00394C2B" w:rsidRDefault="00394C2B" w:rsidP="00394C2B"/>
    <w:p w:rsidR="00394C2B" w:rsidRDefault="00394C2B" w:rsidP="00394C2B"/>
    <w:p w:rsidR="00394C2B" w:rsidRDefault="00394C2B" w:rsidP="00394C2B">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94C2B" w:rsidRPr="00CE0718" w:rsidRDefault="00394C2B" w:rsidP="00394C2B">
      <w:pPr>
        <w:pStyle w:val="SemEspaamento"/>
        <w:jc w:val="both"/>
        <w:rPr>
          <w:rFonts w:ascii="Tahoma" w:eastAsiaTheme="minorHAnsi" w:hAnsi="Tahoma" w:cs="Tahoma"/>
        </w:rPr>
      </w:pPr>
      <w:r w:rsidRPr="00CE0718">
        <w:rPr>
          <w:rFonts w:ascii="Tahoma" w:eastAsiaTheme="minorHAnsi" w:hAnsi="Tahoma" w:cs="Tahoma"/>
        </w:rPr>
        <w:t>Dados da empresa proponente</w:t>
      </w: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94C2B" w:rsidRPr="00CE0718" w:rsidRDefault="00394C2B" w:rsidP="00394C2B">
      <w:pPr>
        <w:pStyle w:val="SemEspaamento"/>
        <w:jc w:val="both"/>
        <w:rPr>
          <w:rFonts w:ascii="Tahoma" w:eastAsiaTheme="minorHAnsi" w:hAnsi="Tahoma" w:cs="Tahoma"/>
          <w:b/>
          <w:bCs/>
        </w:rPr>
      </w:pPr>
    </w:p>
    <w:p w:rsidR="00394C2B" w:rsidRPr="00CE0718" w:rsidRDefault="00394C2B" w:rsidP="00394C2B">
      <w:pPr>
        <w:pStyle w:val="SemEspaamento"/>
        <w:jc w:val="both"/>
        <w:rPr>
          <w:rFonts w:ascii="Tahoma" w:eastAsiaTheme="minorHAnsi" w:hAnsi="Tahoma" w:cs="Tahoma"/>
          <w:b/>
          <w:bCs/>
        </w:rPr>
      </w:pPr>
    </w:p>
    <w:p w:rsidR="00394C2B" w:rsidRPr="00CE0718" w:rsidRDefault="00394C2B" w:rsidP="00394C2B">
      <w:pPr>
        <w:pStyle w:val="SemEspaamento"/>
        <w:jc w:val="both"/>
        <w:rPr>
          <w:rFonts w:ascii="Tahoma" w:eastAsiaTheme="minorHAnsi" w:hAnsi="Tahoma" w:cs="Tahoma"/>
          <w:b/>
          <w:bCs/>
        </w:rPr>
      </w:pPr>
    </w:p>
    <w:p w:rsidR="00394C2B" w:rsidRPr="00CE0718" w:rsidRDefault="00394C2B" w:rsidP="00394C2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EB338E">
        <w:rPr>
          <w:rFonts w:ascii="Tahoma" w:eastAsiaTheme="minorHAnsi" w:hAnsi="Tahoma" w:cs="Tahoma"/>
        </w:rPr>
        <w:t>8</w:t>
      </w:r>
      <w:bookmarkStart w:id="0" w:name="_GoBack"/>
      <w:bookmarkEnd w:id="0"/>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pStyle w:val="SemEspaamento"/>
        <w:jc w:val="both"/>
        <w:rPr>
          <w:rFonts w:ascii="Tahoma" w:eastAsiaTheme="minorHAnsi" w:hAnsi="Tahoma" w:cs="Tahoma"/>
        </w:rPr>
      </w:pPr>
    </w:p>
    <w:p w:rsidR="00394C2B" w:rsidRPr="00CE0718" w:rsidRDefault="00394C2B" w:rsidP="00394C2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394C2B" w:rsidRPr="00CE0718" w:rsidRDefault="00394C2B" w:rsidP="00394C2B">
      <w:pPr>
        <w:spacing w:line="360" w:lineRule="auto"/>
        <w:ind w:left="1134"/>
        <w:jc w:val="center"/>
        <w:rPr>
          <w:rFonts w:ascii="Tahoma" w:hAnsi="Tahoma" w:cs="Tahoma"/>
        </w:rPr>
      </w:pPr>
    </w:p>
    <w:p w:rsidR="00394C2B" w:rsidRPr="00CE0718" w:rsidRDefault="00394C2B" w:rsidP="00394C2B">
      <w:pPr>
        <w:spacing w:line="360" w:lineRule="auto"/>
        <w:ind w:left="1134"/>
        <w:jc w:val="center"/>
        <w:rPr>
          <w:rFonts w:ascii="Tahoma" w:hAnsi="Tahoma" w:cs="Tahoma"/>
          <w:b/>
        </w:rPr>
      </w:pPr>
      <w:r w:rsidRPr="00CE0718">
        <w:rPr>
          <w:rFonts w:ascii="Tahoma" w:hAnsi="Tahoma" w:cs="Tahoma"/>
          <w:b/>
        </w:rPr>
        <w:t>(assinatura)</w:t>
      </w:r>
    </w:p>
    <w:p w:rsidR="00394C2B" w:rsidRPr="00CE0718" w:rsidRDefault="00394C2B" w:rsidP="00394C2B">
      <w:pPr>
        <w:spacing w:line="360" w:lineRule="auto"/>
        <w:ind w:left="1134"/>
        <w:jc w:val="center"/>
        <w:rPr>
          <w:rFonts w:ascii="Tahoma" w:hAnsi="Tahoma" w:cs="Tahoma"/>
        </w:rPr>
      </w:pPr>
      <w:r w:rsidRPr="00CE0718">
        <w:rPr>
          <w:rFonts w:ascii="Tahoma" w:hAnsi="Tahoma" w:cs="Tahoma"/>
          <w:b/>
        </w:rPr>
        <w:t>(nome do representante legal da empresa proponente)</w:t>
      </w:r>
    </w:p>
    <w:p w:rsidR="00394C2B" w:rsidRPr="00CE0718" w:rsidRDefault="00394C2B" w:rsidP="00394C2B">
      <w:pPr>
        <w:spacing w:line="360" w:lineRule="auto"/>
        <w:ind w:left="1134"/>
        <w:jc w:val="center"/>
        <w:rPr>
          <w:rFonts w:ascii="Tahoma" w:hAnsi="Tahoma" w:cs="Tahoma"/>
          <w:b/>
        </w:rPr>
      </w:pPr>
    </w:p>
    <w:p w:rsidR="00394C2B" w:rsidRPr="00CE0718" w:rsidRDefault="00394C2B" w:rsidP="00394C2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94C2B" w:rsidRDefault="00394C2B" w:rsidP="00394C2B">
      <w:r>
        <w:tab/>
      </w:r>
      <w:r>
        <w:tab/>
      </w:r>
      <w:r>
        <w:tab/>
      </w:r>
    </w:p>
    <w:p w:rsidR="00A57202" w:rsidRDefault="00A57202"/>
    <w:sectPr w:rsidR="00A57202" w:rsidSect="00394C2B">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2B" w:rsidRDefault="00394C2B">
    <w:pPr>
      <w:pStyle w:val="Rodap"/>
      <w:pBdr>
        <w:bottom w:val="single" w:sz="12" w:space="1" w:color="auto"/>
      </w:pBdr>
      <w:jc w:val="center"/>
      <w:rPr>
        <w:rFonts w:ascii="Tahoma" w:hAnsi="Tahoma" w:cs="Tahoma"/>
        <w:sz w:val="20"/>
        <w:szCs w:val="20"/>
      </w:rPr>
    </w:pPr>
  </w:p>
  <w:p w:rsidR="00394C2B" w:rsidRPr="00A71C1A" w:rsidRDefault="00394C2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394C2B" w:rsidRPr="00A71C1A" w:rsidRDefault="00394C2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2B" w:rsidRDefault="00394C2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3D30B77" wp14:editId="426BB15E">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394C2B" w:rsidRDefault="00394C2B">
    <w:pPr>
      <w:pStyle w:val="Cabealho"/>
      <w:pBdr>
        <w:bottom w:val="single" w:sz="12" w:space="1" w:color="auto"/>
      </w:pBdr>
      <w:jc w:val="center"/>
      <w:rPr>
        <w:rFonts w:ascii="Century" w:hAnsi="Century"/>
        <w:i/>
        <w:sz w:val="32"/>
      </w:rPr>
    </w:pPr>
    <w:r>
      <w:rPr>
        <w:rFonts w:ascii="Century" w:hAnsi="Century"/>
        <w:i/>
        <w:sz w:val="32"/>
      </w:rPr>
      <w:t>- ESTADO DO PARANÁ -</w:t>
    </w:r>
  </w:p>
  <w:p w:rsidR="00394C2B" w:rsidRDefault="00394C2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6B"/>
    <w:rsid w:val="00394C2B"/>
    <w:rsid w:val="0074712D"/>
    <w:rsid w:val="007F296B"/>
    <w:rsid w:val="00A57202"/>
    <w:rsid w:val="00EB3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2B"/>
    <w:rPr>
      <w:rFonts w:eastAsiaTheme="minorEastAsia"/>
      <w:lang w:eastAsia="pt-BR"/>
    </w:rPr>
  </w:style>
  <w:style w:type="paragraph" w:styleId="Ttulo2">
    <w:name w:val="heading 2"/>
    <w:basedOn w:val="Normal"/>
    <w:next w:val="Normal"/>
    <w:link w:val="Ttulo2Char"/>
    <w:qFormat/>
    <w:rsid w:val="00394C2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394C2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94C2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94C2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394C2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94C2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94C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94C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94C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94C2B"/>
    <w:rPr>
      <w:rFonts w:ascii="Times New Roman" w:eastAsia="Times New Roman" w:hAnsi="Times New Roman" w:cs="Times New Roman"/>
      <w:sz w:val="24"/>
      <w:szCs w:val="24"/>
      <w:lang w:eastAsia="pt-BR"/>
    </w:rPr>
  </w:style>
  <w:style w:type="character" w:styleId="Hyperlink">
    <w:name w:val="Hyperlink"/>
    <w:basedOn w:val="Fontepargpadro"/>
    <w:uiPriority w:val="99"/>
    <w:rsid w:val="00394C2B"/>
    <w:rPr>
      <w:color w:val="0000FF"/>
      <w:u w:val="single"/>
    </w:rPr>
  </w:style>
  <w:style w:type="paragraph" w:styleId="Recuodecorpodetexto">
    <w:name w:val="Body Text Indent"/>
    <w:basedOn w:val="Normal"/>
    <w:link w:val="RecuodecorpodetextoChar"/>
    <w:rsid w:val="00394C2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94C2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94C2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94C2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94C2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94C2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94C2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94C2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94C2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94C2B"/>
    <w:rPr>
      <w:rFonts w:ascii="Times New Roman" w:eastAsia="Times New Roman" w:hAnsi="Times New Roman" w:cs="Times New Roman"/>
      <w:sz w:val="24"/>
      <w:szCs w:val="24"/>
      <w:lang w:eastAsia="pt-BR"/>
    </w:rPr>
  </w:style>
  <w:style w:type="table" w:styleId="Tabelacomgrade">
    <w:name w:val="Table Grid"/>
    <w:basedOn w:val="Tabelanormal"/>
    <w:uiPriority w:val="39"/>
    <w:rsid w:val="00394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2B"/>
    <w:rPr>
      <w:rFonts w:eastAsiaTheme="minorEastAsia"/>
      <w:lang w:eastAsia="pt-BR"/>
    </w:rPr>
  </w:style>
  <w:style w:type="paragraph" w:styleId="Ttulo2">
    <w:name w:val="heading 2"/>
    <w:basedOn w:val="Normal"/>
    <w:next w:val="Normal"/>
    <w:link w:val="Ttulo2Char"/>
    <w:qFormat/>
    <w:rsid w:val="00394C2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394C2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94C2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94C2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394C2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94C2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94C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94C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94C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94C2B"/>
    <w:rPr>
      <w:rFonts w:ascii="Times New Roman" w:eastAsia="Times New Roman" w:hAnsi="Times New Roman" w:cs="Times New Roman"/>
      <w:sz w:val="24"/>
      <w:szCs w:val="24"/>
      <w:lang w:eastAsia="pt-BR"/>
    </w:rPr>
  </w:style>
  <w:style w:type="character" w:styleId="Hyperlink">
    <w:name w:val="Hyperlink"/>
    <w:basedOn w:val="Fontepargpadro"/>
    <w:uiPriority w:val="99"/>
    <w:rsid w:val="00394C2B"/>
    <w:rPr>
      <w:color w:val="0000FF"/>
      <w:u w:val="single"/>
    </w:rPr>
  </w:style>
  <w:style w:type="paragraph" w:styleId="Recuodecorpodetexto">
    <w:name w:val="Body Text Indent"/>
    <w:basedOn w:val="Normal"/>
    <w:link w:val="RecuodecorpodetextoChar"/>
    <w:rsid w:val="00394C2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94C2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94C2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94C2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94C2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94C2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94C2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94C2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94C2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94C2B"/>
    <w:rPr>
      <w:rFonts w:ascii="Times New Roman" w:eastAsia="Times New Roman" w:hAnsi="Times New Roman" w:cs="Times New Roman"/>
      <w:sz w:val="24"/>
      <w:szCs w:val="24"/>
      <w:lang w:eastAsia="pt-BR"/>
    </w:rPr>
  </w:style>
  <w:style w:type="table" w:styleId="Tabelacomgrade">
    <w:name w:val="Table Grid"/>
    <w:basedOn w:val="Tabelanormal"/>
    <w:uiPriority w:val="39"/>
    <w:rsid w:val="00394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4726</Words>
  <Characters>25523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2017-10-05T17:55:00Z</dcterms:created>
  <dcterms:modified xsi:type="dcterms:W3CDTF">2017-10-05T18:19:00Z</dcterms:modified>
</cp:coreProperties>
</file>